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1A" w:rsidRDefault="0091188F" w:rsidP="0019321A">
      <w:pPr>
        <w:pStyle w:val="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sz w:val="28"/>
          <w:szCs w:val="28"/>
        </w:rPr>
      </w:pPr>
      <w:r w:rsidRPr="0091188F">
        <w:rPr>
          <w:rFonts w:ascii="Arial" w:hAnsi="Arial" w:cs="Arial"/>
          <w:b w:val="0"/>
          <w:sz w:val="28"/>
          <w:szCs w:val="28"/>
        </w:rPr>
        <w:t>Тест по обучающему курсу «</w:t>
      </w:r>
      <w:r w:rsidR="0019321A">
        <w:rPr>
          <w:rFonts w:ascii="Arial" w:hAnsi="Arial" w:cs="Arial"/>
          <w:b w:val="0"/>
          <w:sz w:val="28"/>
          <w:szCs w:val="28"/>
        </w:rPr>
        <w:t>Новый офис как проект</w:t>
      </w:r>
      <w:r w:rsidR="0019321A" w:rsidRPr="0019321A">
        <w:rPr>
          <w:rFonts w:ascii="Arial" w:hAnsi="Arial" w:cs="Arial"/>
          <w:b w:val="0"/>
          <w:sz w:val="28"/>
          <w:szCs w:val="28"/>
        </w:rPr>
        <w:t>»</w:t>
      </w:r>
    </w:p>
    <w:p w:rsidR="0091188F" w:rsidRPr="0019321A" w:rsidRDefault="003329A4" w:rsidP="0019321A">
      <w:pPr>
        <w:pStyle w:val="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br/>
        <w:t>Модуль №3</w:t>
      </w:r>
      <w:r w:rsidR="0091188F">
        <w:rPr>
          <w:rFonts w:ascii="Arial" w:hAnsi="Arial" w:cs="Arial"/>
          <w:b w:val="0"/>
          <w:sz w:val="28"/>
          <w:szCs w:val="28"/>
        </w:rPr>
        <w:t xml:space="preserve"> «</w:t>
      </w:r>
      <w:r w:rsidRPr="003329A4">
        <w:rPr>
          <w:rFonts w:ascii="Arial" w:hAnsi="Arial" w:cs="Arial"/>
          <w:b w:val="0"/>
          <w:sz w:val="28"/>
          <w:szCs w:val="28"/>
        </w:rPr>
        <w:t>Коммуникации в проекте. Как настроить каналы связи и избежать конфликтов в проектных командах?</w:t>
      </w:r>
      <w:r w:rsidRPr="003329A4">
        <w:rPr>
          <w:rFonts w:ascii="Arial" w:hAnsi="Arial" w:cs="Arial"/>
          <w:b w:val="0"/>
          <w:sz w:val="28"/>
          <w:szCs w:val="28"/>
        </w:rPr>
        <w:t>»</w:t>
      </w:r>
    </w:p>
    <w:p w:rsidR="0091188F" w:rsidRDefault="0091188F" w:rsidP="0091188F">
      <w:pPr>
        <w:pStyle w:val="a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188F" w:rsidRDefault="0091188F" w:rsidP="0091188F">
      <w:pPr>
        <w:pStyle w:val="a8"/>
        <w:rPr>
          <w:rFonts w:ascii="Arial" w:hAnsi="Arial" w:cs="Arial"/>
          <w:sz w:val="24"/>
          <w:szCs w:val="24"/>
        </w:rPr>
      </w:pP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 xml:space="preserve">1. Какой навык не относятся к </w:t>
      </w:r>
      <w:proofErr w:type="spellStart"/>
      <w:r w:rsidRPr="003329A4">
        <w:rPr>
          <w:rFonts w:ascii="Arial" w:hAnsi="Arial" w:cs="Arial"/>
          <w:sz w:val="24"/>
          <w:szCs w:val="24"/>
        </w:rPr>
        <w:t>Soft</w:t>
      </w:r>
      <w:proofErr w:type="spellEnd"/>
      <w:r w:rsidRPr="003329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9A4">
        <w:rPr>
          <w:rFonts w:ascii="Arial" w:hAnsi="Arial" w:cs="Arial"/>
          <w:sz w:val="24"/>
          <w:szCs w:val="24"/>
        </w:rPr>
        <w:t>Skills</w:t>
      </w:r>
      <w:proofErr w:type="spellEnd"/>
      <w:r w:rsidRPr="003329A4">
        <w:rPr>
          <w:rFonts w:ascii="Arial" w:hAnsi="Arial" w:cs="Arial"/>
          <w:sz w:val="24"/>
          <w:szCs w:val="24"/>
        </w:rPr>
        <w:t>?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а) Управление отношениями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б) Анализ рисков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в) Управление изменениями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sz w:val="24"/>
          <w:szCs w:val="24"/>
        </w:rPr>
      </w:pPr>
      <w:r w:rsidRPr="003329A4">
        <w:rPr>
          <w:rFonts w:ascii="Arial" w:hAnsi="Arial" w:cs="Arial"/>
          <w:b w:val="0"/>
          <w:sz w:val="24"/>
          <w:szCs w:val="24"/>
        </w:rPr>
        <w:t> 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2.Какой параметр не входит в план коммуникаций: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а) Время коммуникаций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б) Назначение коммуникаций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 xml:space="preserve">в) Длительность коммуникаций 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sz w:val="24"/>
          <w:szCs w:val="24"/>
        </w:rPr>
      </w:pPr>
      <w:r w:rsidRPr="003329A4">
        <w:rPr>
          <w:rFonts w:ascii="Arial" w:hAnsi="Arial" w:cs="Arial"/>
          <w:b w:val="0"/>
          <w:sz w:val="24"/>
          <w:szCs w:val="24"/>
        </w:rPr>
        <w:t> 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3. Какие навыки входят в управление конфликтами?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а) Нахождение компромисса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б) Знание стадий конфликта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в) Ораторское искусство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sz w:val="24"/>
          <w:szCs w:val="24"/>
        </w:rPr>
      </w:pPr>
      <w:r w:rsidRPr="003329A4">
        <w:rPr>
          <w:rFonts w:ascii="Arial" w:hAnsi="Arial" w:cs="Arial"/>
          <w:b w:val="0"/>
          <w:sz w:val="24"/>
          <w:szCs w:val="24"/>
        </w:rPr>
        <w:t> 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4. Назовите "стандартные" проблемы коммуникации (3 аспекта).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sz w:val="24"/>
          <w:szCs w:val="24"/>
        </w:rPr>
      </w:pPr>
      <w:r w:rsidRPr="003329A4">
        <w:rPr>
          <w:rFonts w:ascii="Arial" w:hAnsi="Arial" w:cs="Arial"/>
          <w:b w:val="0"/>
          <w:sz w:val="24"/>
          <w:szCs w:val="24"/>
        </w:rPr>
        <w:t> 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5. Что не является признаком конфликта: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а) Биполярность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 xml:space="preserve">б) Обязательное наличие двух субъектов конфликта 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в) Наличие объекта конфликта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sz w:val="24"/>
          <w:szCs w:val="24"/>
        </w:rPr>
      </w:pPr>
      <w:r w:rsidRPr="003329A4">
        <w:rPr>
          <w:rFonts w:ascii="Arial" w:hAnsi="Arial" w:cs="Arial"/>
          <w:b w:val="0"/>
          <w:sz w:val="24"/>
          <w:szCs w:val="24"/>
        </w:rPr>
        <w:t> 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Стадии </w:t>
      </w:r>
      <w:r w:rsidRPr="003329A4">
        <w:rPr>
          <w:rFonts w:ascii="Arial" w:hAnsi="Arial" w:cs="Arial"/>
          <w:sz w:val="24"/>
          <w:szCs w:val="24"/>
        </w:rPr>
        <w:t>развития конфликта: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3329A4">
        <w:rPr>
          <w:rFonts w:ascii="Arial" w:hAnsi="Arial" w:cs="Arial"/>
          <w:sz w:val="24"/>
          <w:szCs w:val="24"/>
        </w:rPr>
        <w:t>Предконфликт</w:t>
      </w:r>
      <w:proofErr w:type="spellEnd"/>
      <w:r w:rsidRPr="003329A4">
        <w:rPr>
          <w:rFonts w:ascii="Arial" w:hAnsi="Arial" w:cs="Arial"/>
          <w:sz w:val="24"/>
          <w:szCs w:val="24"/>
        </w:rPr>
        <w:t>, закрытый конфликт, открытый конфликт, пост-конфликт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3329A4">
        <w:rPr>
          <w:rFonts w:ascii="Arial" w:hAnsi="Arial" w:cs="Arial"/>
          <w:sz w:val="24"/>
          <w:szCs w:val="24"/>
        </w:rPr>
        <w:t>Предконфликт</w:t>
      </w:r>
      <w:proofErr w:type="spellEnd"/>
      <w:r w:rsidRPr="003329A4">
        <w:rPr>
          <w:rFonts w:ascii="Arial" w:hAnsi="Arial" w:cs="Arial"/>
          <w:sz w:val="24"/>
          <w:szCs w:val="24"/>
        </w:rPr>
        <w:t>, открытый конфликт, пост-конфликт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в) Закрытый конфликт, открытый конфликт, пост-конфликт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sz w:val="24"/>
          <w:szCs w:val="24"/>
        </w:rPr>
      </w:pPr>
      <w:r w:rsidRPr="003329A4">
        <w:rPr>
          <w:rFonts w:ascii="Arial" w:hAnsi="Arial" w:cs="Arial"/>
          <w:b w:val="0"/>
          <w:sz w:val="24"/>
          <w:szCs w:val="24"/>
        </w:rPr>
        <w:t> 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7. Назовите цели управления конфликтом (три цели).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sz w:val="24"/>
          <w:szCs w:val="24"/>
        </w:rPr>
      </w:pPr>
      <w:r w:rsidRPr="003329A4">
        <w:rPr>
          <w:rFonts w:ascii="Arial" w:hAnsi="Arial" w:cs="Arial"/>
          <w:b w:val="0"/>
          <w:sz w:val="24"/>
          <w:szCs w:val="24"/>
        </w:rPr>
        <w:t> </w:t>
      </w:r>
    </w:p>
    <w:p w:rsidR="003329A4" w:rsidRPr="003329A4" w:rsidRDefault="003329A4" w:rsidP="003329A4">
      <w:pPr>
        <w:pStyle w:val="5"/>
        <w:shd w:val="clear" w:color="auto" w:fill="FFFFFF"/>
        <w:spacing w:before="150" w:beforeAutospacing="0" w:after="150" w:afterAutospacing="0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8. Какого типа конфликтов не существует: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а) Конфликт активностей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б) Конфликт отношений</w:t>
      </w:r>
    </w:p>
    <w:p w:rsidR="003329A4" w:rsidRPr="003329A4" w:rsidRDefault="003329A4" w:rsidP="003329A4">
      <w:pPr>
        <w:pStyle w:val="a8"/>
        <w:rPr>
          <w:rFonts w:ascii="Arial" w:hAnsi="Arial" w:cs="Arial"/>
          <w:sz w:val="24"/>
          <w:szCs w:val="24"/>
        </w:rPr>
      </w:pPr>
      <w:r w:rsidRPr="003329A4">
        <w:rPr>
          <w:rFonts w:ascii="Arial" w:hAnsi="Arial" w:cs="Arial"/>
          <w:sz w:val="24"/>
          <w:szCs w:val="24"/>
        </w:rPr>
        <w:t>в) Конфликт ценностей</w:t>
      </w:r>
    </w:p>
    <w:p w:rsidR="001A4DD4" w:rsidRPr="0019321A" w:rsidRDefault="001A4DD4" w:rsidP="003329A4">
      <w:pPr>
        <w:pStyle w:val="a8"/>
        <w:rPr>
          <w:rFonts w:ascii="Arial" w:hAnsi="Arial" w:cs="Arial"/>
          <w:sz w:val="24"/>
          <w:szCs w:val="24"/>
        </w:rPr>
      </w:pPr>
    </w:p>
    <w:sectPr w:rsidR="001A4DD4" w:rsidRPr="0019321A" w:rsidSect="001932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609C"/>
    <w:multiLevelType w:val="hybridMultilevel"/>
    <w:tmpl w:val="65143F0A"/>
    <w:lvl w:ilvl="0" w:tplc="49605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4067"/>
    <w:multiLevelType w:val="multilevel"/>
    <w:tmpl w:val="FD7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842BD"/>
    <w:multiLevelType w:val="hybridMultilevel"/>
    <w:tmpl w:val="CD7A6CDC"/>
    <w:lvl w:ilvl="0" w:tplc="2E086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30"/>
    <w:rsid w:val="000923C5"/>
    <w:rsid w:val="0019321A"/>
    <w:rsid w:val="001A4DD4"/>
    <w:rsid w:val="002D653C"/>
    <w:rsid w:val="003329A4"/>
    <w:rsid w:val="003E4DBC"/>
    <w:rsid w:val="005325A3"/>
    <w:rsid w:val="007F113C"/>
    <w:rsid w:val="00800630"/>
    <w:rsid w:val="00857D60"/>
    <w:rsid w:val="0091188F"/>
    <w:rsid w:val="00971FC0"/>
    <w:rsid w:val="00B02ECE"/>
    <w:rsid w:val="00B20B91"/>
    <w:rsid w:val="00CB362F"/>
    <w:rsid w:val="00D3753F"/>
    <w:rsid w:val="00E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4BD2C-C1BB-41EE-8DDC-02BC150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32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3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D3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2E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23C5"/>
    <w:rPr>
      <w:color w:val="0000FF"/>
      <w:u w:val="single"/>
    </w:rPr>
  </w:style>
  <w:style w:type="character" w:styleId="a5">
    <w:name w:val="Emphasis"/>
    <w:basedOn w:val="a0"/>
    <w:uiPriority w:val="20"/>
    <w:qFormat/>
    <w:rsid w:val="000923C5"/>
    <w:rPr>
      <w:i/>
      <w:iCs/>
    </w:rPr>
  </w:style>
  <w:style w:type="paragraph" w:styleId="a6">
    <w:name w:val="Normal (Web)"/>
    <w:basedOn w:val="a"/>
    <w:uiPriority w:val="99"/>
    <w:semiHidden/>
    <w:unhideWhenUsed/>
    <w:rsid w:val="003E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4DBC"/>
    <w:rPr>
      <w:b/>
      <w:bCs/>
    </w:rPr>
  </w:style>
  <w:style w:type="paragraph" w:styleId="a8">
    <w:name w:val="No Spacing"/>
    <w:uiPriority w:val="1"/>
    <w:qFormat/>
    <w:rsid w:val="0091188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1932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9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80255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 иванов</dc:creator>
  <cp:keywords/>
  <dc:description/>
  <cp:lastModifiedBy>ермак иванов</cp:lastModifiedBy>
  <cp:revision>2</cp:revision>
  <dcterms:created xsi:type="dcterms:W3CDTF">2020-11-16T10:15:00Z</dcterms:created>
  <dcterms:modified xsi:type="dcterms:W3CDTF">2020-11-16T10:15:00Z</dcterms:modified>
</cp:coreProperties>
</file>