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163" w:rsidRPr="00E26163" w:rsidRDefault="00E26163" w:rsidP="00E26163">
      <w:pPr>
        <w:spacing w:after="6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E26163">
        <w:rPr>
          <w:rFonts w:ascii="Arial" w:hAnsi="Arial" w:cs="Arial"/>
          <w:b/>
          <w:bCs/>
          <w:color w:val="auto"/>
          <w:sz w:val="22"/>
          <w:szCs w:val="22"/>
        </w:rPr>
        <w:t>С КЕМ НАМ ПОПУТИ: НАШ КОРПОРАТИВНЫЙ КОДЕКС</w:t>
      </w:r>
    </w:p>
    <w:p w:rsidR="00E26163" w:rsidRPr="00E26163" w:rsidRDefault="00E26163" w:rsidP="00E26163">
      <w:pPr>
        <w:spacing w:after="6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26163">
        <w:rPr>
          <w:rFonts w:ascii="Arial" w:hAnsi="Arial" w:cs="Arial"/>
          <w:b/>
          <w:bCs/>
          <w:color w:val="auto"/>
          <w:sz w:val="22"/>
          <w:szCs w:val="22"/>
        </w:rPr>
        <w:t>Мы ориентированы на команду, состоящую из:</w:t>
      </w:r>
    </w:p>
    <w:p w:rsidR="00E26163" w:rsidRPr="00E26163" w:rsidRDefault="00E26163" w:rsidP="00E26163">
      <w:pPr>
        <w:spacing w:after="6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26163">
        <w:rPr>
          <w:rFonts w:ascii="Arial" w:hAnsi="Arial" w:cs="Arial"/>
          <w:b/>
          <w:bCs/>
          <w:color w:val="auto"/>
          <w:sz w:val="22"/>
          <w:szCs w:val="22"/>
        </w:rPr>
        <w:t>1. ОПЕРАТИВНЫХ (БЫСТРЫХ) КОЛЛЕГ.</w:t>
      </w:r>
    </w:p>
    <w:p w:rsidR="00E26163" w:rsidRPr="00E26163" w:rsidRDefault="00E26163" w:rsidP="00E26163">
      <w:pPr>
        <w:spacing w:after="6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26163">
        <w:rPr>
          <w:rFonts w:ascii="Arial" w:hAnsi="Arial" w:cs="Arial"/>
          <w:bCs/>
          <w:color w:val="auto"/>
          <w:sz w:val="22"/>
          <w:szCs w:val="22"/>
        </w:rPr>
        <w:t>Способных правильно, быстро и действенно решать практические задачи в рамках своего функционала, умеющих расставлять приоритеты и принимать эффективные экономически обоснованные решения, быстро включаться в деятельность и добиваться результата.</w:t>
      </w:r>
    </w:p>
    <w:p w:rsidR="00E26163" w:rsidRPr="00E26163" w:rsidRDefault="00E26163" w:rsidP="00E26163">
      <w:pPr>
        <w:spacing w:after="6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26163">
        <w:rPr>
          <w:rFonts w:ascii="Arial" w:hAnsi="Arial" w:cs="Arial"/>
          <w:bCs/>
          <w:color w:val="auto"/>
          <w:sz w:val="22"/>
          <w:szCs w:val="22"/>
        </w:rPr>
        <w:t>Независимо от роли, должности и позиции сотрудника мы приветствуем в нашей команде только открытых для общения людей, способных честно выражать свои мысли и идеи, всегда готовых к диалогу, умеющих поддерживать на высоком уровне способность к установлению прогрессивных контактов, как внутри Компании, так и за её пределами.</w:t>
      </w:r>
    </w:p>
    <w:p w:rsidR="00E26163" w:rsidRPr="00E26163" w:rsidRDefault="00E26163" w:rsidP="00E26163">
      <w:pPr>
        <w:spacing w:after="6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26163">
        <w:rPr>
          <w:rFonts w:ascii="Arial" w:hAnsi="Arial" w:cs="Arial"/>
          <w:b/>
          <w:bCs/>
          <w:color w:val="auto"/>
          <w:sz w:val="22"/>
          <w:szCs w:val="22"/>
        </w:rPr>
        <w:t>2. САМОСТОЯТЕЛЬНЫХ ЛЮДЕЙ.</w:t>
      </w:r>
    </w:p>
    <w:p w:rsidR="00E26163" w:rsidRPr="00E26163" w:rsidRDefault="00E26163" w:rsidP="00E26163">
      <w:pPr>
        <w:spacing w:after="6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26163">
        <w:rPr>
          <w:rFonts w:ascii="Arial" w:hAnsi="Arial" w:cs="Arial"/>
          <w:bCs/>
          <w:color w:val="auto"/>
          <w:sz w:val="22"/>
          <w:szCs w:val="22"/>
        </w:rPr>
        <w:t xml:space="preserve">Ориентируясь на ВИДЕНИЕ успешного будущего Компании, мы приветствуем в нашей Команде </w:t>
      </w:r>
      <w:r w:rsidR="002A2CEC" w:rsidRPr="00E26163">
        <w:rPr>
          <w:rFonts w:ascii="Arial" w:hAnsi="Arial" w:cs="Arial"/>
          <w:bCs/>
          <w:color w:val="auto"/>
          <w:sz w:val="22"/>
          <w:szCs w:val="22"/>
        </w:rPr>
        <w:t>людей,</w:t>
      </w:r>
      <w:r w:rsidRPr="00E26163">
        <w:rPr>
          <w:rFonts w:ascii="Arial" w:hAnsi="Arial" w:cs="Arial"/>
          <w:bCs/>
          <w:color w:val="auto"/>
          <w:sz w:val="22"/>
          <w:szCs w:val="22"/>
        </w:rPr>
        <w:t xml:space="preserve"> ориентированных на саморазвитие и совместную деятельность, сотрудников, которые обладают собственным видением личной результативности и эффективности, точно знающих для чего они живут, с чётко выстроенными жизненными целями, направленными на личную востребованность и принесение пользы другим, и согласуемыми с нашей Корпоративной Конституцией.</w:t>
      </w:r>
    </w:p>
    <w:p w:rsidR="00E26163" w:rsidRPr="00E26163" w:rsidRDefault="00E26163" w:rsidP="00E26163">
      <w:pPr>
        <w:spacing w:after="6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26163">
        <w:rPr>
          <w:rFonts w:ascii="Arial" w:hAnsi="Arial" w:cs="Arial"/>
          <w:b/>
          <w:bCs/>
          <w:color w:val="auto"/>
          <w:sz w:val="22"/>
          <w:szCs w:val="22"/>
        </w:rPr>
        <w:t>3. МОБИЛЬНЫХ УЧАСТНИКОВ КОМАНДЫ (ГИБКОСТЬ)</w:t>
      </w:r>
    </w:p>
    <w:p w:rsidR="00E26163" w:rsidRPr="00E26163" w:rsidRDefault="00E26163" w:rsidP="00E26163">
      <w:pPr>
        <w:spacing w:after="6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26163">
        <w:rPr>
          <w:rFonts w:ascii="Arial" w:hAnsi="Arial" w:cs="Arial"/>
          <w:bCs/>
          <w:color w:val="auto"/>
          <w:sz w:val="22"/>
          <w:szCs w:val="22"/>
        </w:rPr>
        <w:t xml:space="preserve">Для нас крайне важны: способность каждого члена нашей команды к изменениям; умение быстро ориентироваться в окружающей действительности и внутренних взаимоотношениях; ориентированность на творческих подход к решению текущих и стратегических задач; равно как и наличие личной увлечённости с умениями вовлекать в достижение общих результатов других. </w:t>
      </w:r>
    </w:p>
    <w:p w:rsidR="00E26163" w:rsidRPr="00E26163" w:rsidRDefault="00E26163" w:rsidP="00E26163">
      <w:pPr>
        <w:spacing w:after="6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26163">
        <w:rPr>
          <w:rFonts w:ascii="Arial" w:hAnsi="Arial" w:cs="Arial"/>
          <w:bCs/>
          <w:color w:val="auto"/>
          <w:sz w:val="22"/>
          <w:szCs w:val="22"/>
        </w:rPr>
        <w:t>В нашем понимании Гибкость:</w:t>
      </w:r>
    </w:p>
    <w:p w:rsidR="00E26163" w:rsidRPr="00E26163" w:rsidRDefault="00E26163" w:rsidP="00E26163">
      <w:pPr>
        <w:spacing w:after="6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26163">
        <w:rPr>
          <w:rFonts w:ascii="Arial" w:hAnsi="Arial" w:cs="Arial"/>
          <w:color w:val="auto"/>
          <w:sz w:val="22"/>
          <w:szCs w:val="22"/>
        </w:rPr>
        <w:t>Способность адаптироваться и эффективно работать в самых различных ситуациях, с самыми разными людьми или группами. Предполагает понимание и принятие во внимание различные, в том числе противоположные мнения о проблеме, адаптацию собственного подхода в соответствии с требованиями изменившейся ситуации, а также способность инициировать или с готовностью воспринимать изменения в своей организации или в своей работе.</w:t>
      </w:r>
    </w:p>
    <w:p w:rsidR="00E26163" w:rsidRDefault="00E26163" w:rsidP="00E26163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E26163" w:rsidRDefault="00E26163" w:rsidP="00E26163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B0511F" w:rsidRDefault="00E26163" w:rsidP="00E26163">
      <w:p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С корпоративным Кодексом ознакомлен, обязуюсь следовать принятым в Компании стандартам</w:t>
      </w:r>
    </w:p>
    <w:p w:rsidR="00E26163" w:rsidRDefault="00E26163" w:rsidP="00E26163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E26163" w:rsidRDefault="00E26163" w:rsidP="00E26163">
      <w:pPr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_______________________/_________________/</w:t>
      </w:r>
    </w:p>
    <w:p w:rsidR="00E26163" w:rsidRDefault="00E26163" w:rsidP="00E26163">
      <w:pPr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Ф.И.О.         </w:t>
      </w:r>
      <w:proofErr w:type="gramStart"/>
      <w:r>
        <w:rPr>
          <w:rFonts w:ascii="Arial" w:hAnsi="Arial" w:cs="Arial"/>
          <w:color w:val="auto"/>
          <w:sz w:val="22"/>
          <w:szCs w:val="22"/>
        </w:rPr>
        <w:t xml:space="preserve">  .</w:t>
      </w:r>
      <w:proofErr w:type="gramEnd"/>
    </w:p>
    <w:p w:rsidR="00E26163" w:rsidRDefault="00E26163" w:rsidP="00E26163">
      <w:pPr>
        <w:jc w:val="right"/>
        <w:rPr>
          <w:rFonts w:ascii="Arial" w:hAnsi="Arial" w:cs="Arial"/>
          <w:color w:val="auto"/>
          <w:sz w:val="22"/>
          <w:szCs w:val="22"/>
        </w:rPr>
      </w:pPr>
    </w:p>
    <w:p w:rsidR="00E26163" w:rsidRDefault="00E26163" w:rsidP="00E26163">
      <w:pPr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«__</w:t>
      </w:r>
      <w:proofErr w:type="gramStart"/>
      <w:r>
        <w:rPr>
          <w:rFonts w:ascii="Arial" w:hAnsi="Arial" w:cs="Arial"/>
          <w:color w:val="auto"/>
          <w:sz w:val="22"/>
          <w:szCs w:val="22"/>
        </w:rPr>
        <w:t>_»_</w:t>
      </w:r>
      <w:proofErr w:type="gramEnd"/>
      <w:r>
        <w:rPr>
          <w:rFonts w:ascii="Arial" w:hAnsi="Arial" w:cs="Arial"/>
          <w:color w:val="auto"/>
          <w:sz w:val="22"/>
          <w:szCs w:val="22"/>
        </w:rPr>
        <w:t>_____________ 20___ г.</w:t>
      </w:r>
    </w:p>
    <w:p w:rsidR="00A2008C" w:rsidRDefault="00A2008C">
      <w:pPr>
        <w:spacing w:after="160" w:line="259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br w:type="page"/>
      </w:r>
    </w:p>
    <w:p w:rsidR="00A2008C" w:rsidRPr="00A2008C" w:rsidRDefault="00A2008C" w:rsidP="00A2008C">
      <w:p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A2008C">
        <w:rPr>
          <w:rFonts w:ascii="Arial" w:hAnsi="Arial" w:cs="Arial"/>
          <w:b/>
          <w:color w:val="auto"/>
          <w:sz w:val="22"/>
          <w:szCs w:val="22"/>
        </w:rPr>
        <w:lastRenderedPageBreak/>
        <w:t>Корпоративная Конституция</w:t>
      </w:r>
    </w:p>
    <w:p w:rsidR="00A2008C" w:rsidRPr="001B2ABC" w:rsidRDefault="00A2008C" w:rsidP="00A2008C">
      <w:pPr>
        <w:spacing w:after="60"/>
        <w:jc w:val="both"/>
        <w:rPr>
          <w:rFonts w:ascii="Arial" w:hAnsi="Arial" w:cs="Arial"/>
          <w:color w:val="auto"/>
          <w:sz w:val="22"/>
          <w:szCs w:val="22"/>
        </w:rPr>
      </w:pPr>
      <w:r w:rsidRPr="00DE5DD4">
        <w:rPr>
          <w:rFonts w:ascii="Arial" w:hAnsi="Arial" w:cs="Arial"/>
          <w:b/>
          <w:bCs/>
          <w:color w:val="auto"/>
          <w:sz w:val="22"/>
          <w:szCs w:val="22"/>
        </w:rPr>
        <w:t xml:space="preserve">Мы, сотрудники </w:t>
      </w:r>
      <w:r>
        <w:rPr>
          <w:rFonts w:ascii="Arial" w:hAnsi="Arial" w:cs="Arial"/>
          <w:b/>
          <w:bCs/>
          <w:color w:val="auto"/>
          <w:sz w:val="22"/>
          <w:szCs w:val="22"/>
        </w:rPr>
        <w:t>компании</w:t>
      </w:r>
      <w:r w:rsidRPr="00DE5DD4">
        <w:rPr>
          <w:rFonts w:ascii="Arial" w:hAnsi="Arial" w:cs="Arial"/>
          <w:b/>
          <w:bCs/>
          <w:color w:val="auto"/>
          <w:sz w:val="22"/>
          <w:szCs w:val="22"/>
        </w:rPr>
        <w:t xml:space="preserve"> «</w:t>
      </w:r>
      <w:r w:rsidR="002A2CEC">
        <w:rPr>
          <w:rFonts w:ascii="Arial" w:hAnsi="Arial" w:cs="Arial"/>
          <w:b/>
          <w:bCs/>
          <w:color w:val="auto"/>
          <w:sz w:val="22"/>
          <w:szCs w:val="22"/>
        </w:rPr>
        <w:t>_____</w:t>
      </w:r>
      <w:r w:rsidRPr="00DE5DD4">
        <w:rPr>
          <w:rFonts w:ascii="Arial" w:hAnsi="Arial" w:cs="Arial"/>
          <w:b/>
          <w:bCs/>
          <w:color w:val="auto"/>
          <w:sz w:val="22"/>
          <w:szCs w:val="22"/>
        </w:rPr>
        <w:t>», полностью р</w:t>
      </w:r>
      <w:r>
        <w:rPr>
          <w:rFonts w:ascii="Arial" w:hAnsi="Arial" w:cs="Arial"/>
          <w:b/>
          <w:bCs/>
          <w:color w:val="auto"/>
          <w:sz w:val="22"/>
          <w:szCs w:val="22"/>
        </w:rPr>
        <w:t>азделяем корпоративные ценности, составляющие сущность выстраивания внутренних взаимоотношений и характеризующие основные принципы нашей работы, отражающиеся в наших компетенциях</w:t>
      </w:r>
      <w:r w:rsidRPr="00DE5DD4">
        <w:rPr>
          <w:rFonts w:ascii="Arial" w:hAnsi="Arial" w:cs="Arial"/>
          <w:b/>
          <w:bCs/>
          <w:color w:val="auto"/>
          <w:sz w:val="22"/>
          <w:szCs w:val="22"/>
        </w:rPr>
        <w:t xml:space="preserve">. В стратегическом партнёрстве мы стремимся к укреплению и росту </w:t>
      </w:r>
      <w:r>
        <w:rPr>
          <w:rFonts w:ascii="Arial" w:hAnsi="Arial" w:cs="Arial"/>
          <w:b/>
          <w:bCs/>
          <w:color w:val="auto"/>
          <w:sz w:val="22"/>
          <w:szCs w:val="22"/>
        </w:rPr>
        <w:t>нашей компании</w:t>
      </w:r>
      <w:r w:rsidRPr="00DE5DD4">
        <w:rPr>
          <w:rFonts w:ascii="Arial" w:hAnsi="Arial" w:cs="Arial"/>
          <w:b/>
          <w:bCs/>
          <w:color w:val="auto"/>
          <w:sz w:val="22"/>
          <w:szCs w:val="22"/>
        </w:rPr>
        <w:t xml:space="preserve">, повышению качества жизни </w:t>
      </w:r>
      <w:r>
        <w:rPr>
          <w:rFonts w:ascii="Arial" w:hAnsi="Arial" w:cs="Arial"/>
          <w:b/>
          <w:bCs/>
          <w:color w:val="auto"/>
          <w:sz w:val="22"/>
          <w:szCs w:val="22"/>
        </w:rPr>
        <w:t>каждого</w:t>
      </w:r>
      <w:r w:rsidRPr="00DE5DD4">
        <w:rPr>
          <w:rFonts w:ascii="Arial" w:hAnsi="Arial" w:cs="Arial"/>
          <w:b/>
          <w:bCs/>
          <w:color w:val="auto"/>
          <w:sz w:val="22"/>
          <w:szCs w:val="22"/>
        </w:rPr>
        <w:t xml:space="preserve">, благополучия </w:t>
      </w:r>
      <w:r>
        <w:rPr>
          <w:rFonts w:ascii="Arial" w:hAnsi="Arial" w:cs="Arial"/>
          <w:b/>
          <w:bCs/>
          <w:color w:val="auto"/>
          <w:sz w:val="22"/>
          <w:szCs w:val="22"/>
        </w:rPr>
        <w:t>наших родных и близких</w:t>
      </w:r>
      <w:r w:rsidRPr="00DE5DD4">
        <w:rPr>
          <w:rFonts w:ascii="Arial" w:hAnsi="Arial" w:cs="Arial"/>
          <w:b/>
          <w:bCs/>
          <w:color w:val="auto"/>
          <w:sz w:val="22"/>
          <w:szCs w:val="22"/>
        </w:rPr>
        <w:t>, и следуем Корпоративной конституции компании «</w:t>
      </w:r>
      <w:r w:rsidR="002A2CEC">
        <w:rPr>
          <w:rFonts w:ascii="Arial" w:hAnsi="Arial" w:cs="Arial"/>
          <w:b/>
          <w:bCs/>
          <w:color w:val="auto"/>
          <w:sz w:val="22"/>
          <w:szCs w:val="22"/>
        </w:rPr>
        <w:t>_____</w:t>
      </w:r>
      <w:r w:rsidRPr="00DE5DD4">
        <w:rPr>
          <w:rFonts w:ascii="Arial" w:hAnsi="Arial" w:cs="Arial"/>
          <w:b/>
          <w:bCs/>
          <w:color w:val="auto"/>
          <w:sz w:val="22"/>
          <w:szCs w:val="22"/>
        </w:rPr>
        <w:t xml:space="preserve">». Наши единые ценности являются ориентирами в работе каждого сотрудника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и выступают </w:t>
      </w:r>
      <w:r w:rsidRPr="00DE5DD4">
        <w:rPr>
          <w:rFonts w:ascii="Arial" w:hAnsi="Arial" w:cs="Arial"/>
          <w:b/>
          <w:bCs/>
          <w:color w:val="auto"/>
          <w:sz w:val="22"/>
          <w:szCs w:val="22"/>
        </w:rPr>
        <w:t>основой эффективного бизнеса, фундаментом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внутренних</w:t>
      </w:r>
      <w:r w:rsidRPr="00DE5DD4">
        <w:rPr>
          <w:rFonts w:ascii="Arial" w:hAnsi="Arial" w:cs="Arial"/>
          <w:b/>
          <w:bCs/>
          <w:color w:val="auto"/>
          <w:sz w:val="22"/>
          <w:szCs w:val="22"/>
        </w:rPr>
        <w:t xml:space="preserve"> партнёрских отношений</w:t>
      </w:r>
      <w:r>
        <w:rPr>
          <w:rFonts w:ascii="Arial" w:hAnsi="Arial" w:cs="Arial"/>
          <w:b/>
          <w:bCs/>
          <w:color w:val="auto"/>
          <w:sz w:val="22"/>
          <w:szCs w:val="22"/>
        </w:rPr>
        <w:t>, а также взаимоотношений</w:t>
      </w:r>
      <w:r w:rsidRPr="00DE5DD4">
        <w:rPr>
          <w:rFonts w:ascii="Arial" w:hAnsi="Arial" w:cs="Arial"/>
          <w:b/>
          <w:bCs/>
          <w:color w:val="auto"/>
          <w:sz w:val="22"/>
          <w:szCs w:val="22"/>
        </w:rPr>
        <w:t xml:space="preserve"> с нашими клиентами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и партнёрами</w:t>
      </w:r>
      <w:r w:rsidRPr="00DE5DD4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A2008C" w:rsidRPr="001B2ABC" w:rsidRDefault="00A2008C" w:rsidP="00A2008C">
      <w:pPr>
        <w:spacing w:after="60"/>
        <w:jc w:val="both"/>
        <w:outlineLvl w:val="3"/>
        <w:rPr>
          <w:rFonts w:ascii="Arial" w:hAnsi="Arial" w:cs="Arial"/>
          <w:b/>
          <w:bCs/>
          <w:color w:val="auto"/>
          <w:sz w:val="22"/>
          <w:szCs w:val="22"/>
        </w:rPr>
      </w:pPr>
      <w:r w:rsidRPr="001B2ABC">
        <w:rPr>
          <w:rFonts w:ascii="Arial" w:hAnsi="Arial" w:cs="Arial"/>
          <w:b/>
          <w:bCs/>
          <w:color w:val="auto"/>
          <w:sz w:val="22"/>
          <w:szCs w:val="22"/>
        </w:rPr>
        <w:t xml:space="preserve">Ценности </w:t>
      </w:r>
      <w:r w:rsidRPr="00DE5DD4">
        <w:rPr>
          <w:rFonts w:ascii="Arial" w:hAnsi="Arial" w:cs="Arial"/>
          <w:b/>
          <w:bCs/>
          <w:color w:val="auto"/>
          <w:sz w:val="22"/>
          <w:szCs w:val="22"/>
        </w:rPr>
        <w:t>«</w:t>
      </w:r>
      <w:r w:rsidR="002A2CEC">
        <w:rPr>
          <w:rFonts w:ascii="Arial" w:hAnsi="Arial" w:cs="Arial"/>
          <w:b/>
          <w:bCs/>
          <w:color w:val="auto"/>
          <w:sz w:val="22"/>
          <w:szCs w:val="22"/>
        </w:rPr>
        <w:t>______</w:t>
      </w:r>
      <w:r w:rsidRPr="00DE5DD4">
        <w:rPr>
          <w:rFonts w:ascii="Arial" w:hAnsi="Arial" w:cs="Arial"/>
          <w:b/>
          <w:bCs/>
          <w:color w:val="auto"/>
          <w:sz w:val="22"/>
          <w:szCs w:val="22"/>
        </w:rPr>
        <w:t>»</w:t>
      </w:r>
      <w:r>
        <w:rPr>
          <w:rFonts w:ascii="Arial" w:hAnsi="Arial" w:cs="Arial"/>
          <w:b/>
          <w:bCs/>
          <w:color w:val="auto"/>
          <w:sz w:val="22"/>
          <w:szCs w:val="22"/>
        </w:rPr>
        <w:t>:</w:t>
      </w:r>
      <w:r w:rsidRPr="00FF03A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CD3E7A">
        <w:rPr>
          <w:rFonts w:ascii="Arial" w:hAnsi="Arial" w:cs="Arial"/>
          <w:b/>
          <w:color w:val="000000"/>
          <w:sz w:val="22"/>
          <w:szCs w:val="22"/>
        </w:rPr>
        <w:t>Свод правил «Так принято в нашей Компании»</w:t>
      </w:r>
    </w:p>
    <w:p w:rsidR="00A2008C" w:rsidRPr="001B2ABC" w:rsidRDefault="00A2008C" w:rsidP="00A2008C">
      <w:pPr>
        <w:spacing w:after="60"/>
        <w:jc w:val="both"/>
        <w:rPr>
          <w:rFonts w:ascii="Arial" w:hAnsi="Arial" w:cs="Arial"/>
          <w:color w:val="auto"/>
          <w:sz w:val="22"/>
          <w:szCs w:val="22"/>
        </w:rPr>
      </w:pPr>
      <w:r w:rsidRPr="001B2ABC">
        <w:rPr>
          <w:rFonts w:ascii="Arial" w:hAnsi="Arial" w:cs="Arial"/>
          <w:color w:val="auto"/>
          <w:sz w:val="22"/>
          <w:szCs w:val="22"/>
        </w:rPr>
        <w:t xml:space="preserve">Ценности </w:t>
      </w:r>
      <w:r>
        <w:rPr>
          <w:rFonts w:ascii="Arial" w:hAnsi="Arial" w:cs="Arial"/>
          <w:color w:val="auto"/>
          <w:sz w:val="22"/>
          <w:szCs w:val="22"/>
        </w:rPr>
        <w:t>Компании</w:t>
      </w:r>
      <w:r w:rsidRPr="001B2ABC">
        <w:rPr>
          <w:rFonts w:ascii="Arial" w:hAnsi="Arial" w:cs="Arial"/>
          <w:color w:val="auto"/>
          <w:sz w:val="22"/>
          <w:szCs w:val="22"/>
        </w:rPr>
        <w:t xml:space="preserve"> являются основой нашей корпоративной культуры, принципами ведения бизнеса и ориентирами в работе каждого члена нашей команды. Мы ожидаем уважения наших ценностей со стороны наших партнёров, инвесторов и клиентов.</w:t>
      </w:r>
    </w:p>
    <w:p w:rsidR="00A2008C" w:rsidRPr="00FF03AF" w:rsidRDefault="00A2008C" w:rsidP="00A2008C">
      <w:pPr>
        <w:spacing w:after="60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  <w:u w:val="single"/>
        </w:rPr>
        <w:t xml:space="preserve">Компетентность </w:t>
      </w:r>
    </w:p>
    <w:p w:rsidR="00A2008C" w:rsidRDefault="00A2008C" w:rsidP="00A2008C">
      <w:pPr>
        <w:spacing w:after="6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Наличие профессиональных знаний в области саморазвития и развития других, касающихся технологий, техник и инструментов. Абсолютное знание нормативной базы профессиональной деятельности</w:t>
      </w:r>
    </w:p>
    <w:p w:rsidR="00A2008C" w:rsidRPr="00FF03AF" w:rsidRDefault="00A2008C" w:rsidP="00A2008C">
      <w:pPr>
        <w:spacing w:after="60"/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FF03AF">
        <w:rPr>
          <w:rFonts w:ascii="Arial" w:hAnsi="Arial" w:cs="Arial"/>
          <w:b/>
          <w:color w:val="auto"/>
          <w:sz w:val="22"/>
          <w:szCs w:val="22"/>
          <w:u w:val="single"/>
        </w:rPr>
        <w:t>Дисциплинированность</w:t>
      </w:r>
    </w:p>
    <w:p w:rsidR="00A2008C" w:rsidRDefault="00A2008C" w:rsidP="00A2008C">
      <w:pPr>
        <w:spacing w:after="6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Чёткая исполнительность в области соблюдения законов, нормативов, требований, стандартов и правил профессиональной деятельности.</w:t>
      </w:r>
    </w:p>
    <w:p w:rsidR="00A2008C" w:rsidRPr="00FF03AF" w:rsidRDefault="00A2008C" w:rsidP="00A2008C">
      <w:pPr>
        <w:spacing w:after="60"/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FF03AF">
        <w:rPr>
          <w:rFonts w:ascii="Arial" w:hAnsi="Arial" w:cs="Arial"/>
          <w:b/>
          <w:color w:val="auto"/>
          <w:sz w:val="22"/>
          <w:szCs w:val="22"/>
          <w:u w:val="single"/>
        </w:rPr>
        <w:t>Системность</w:t>
      </w:r>
    </w:p>
    <w:p w:rsidR="00A2008C" w:rsidRDefault="00A2008C" w:rsidP="00A2008C">
      <w:pPr>
        <w:spacing w:after="6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Способность работать в системе и команде на основании следующих правил:</w:t>
      </w:r>
    </w:p>
    <w:p w:rsidR="00A2008C" w:rsidRPr="00FF03AF" w:rsidRDefault="00A2008C" w:rsidP="00A2008C">
      <w:pPr>
        <w:pStyle w:val="a3"/>
        <w:numPr>
          <w:ilvl w:val="0"/>
          <w:numId w:val="1"/>
        </w:numPr>
        <w:spacing w:after="60"/>
        <w:jc w:val="both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FF03AF">
        <w:rPr>
          <w:rFonts w:ascii="Arial" w:hAnsi="Arial" w:cs="Arial"/>
          <w:b/>
          <w:color w:val="auto"/>
          <w:sz w:val="22"/>
          <w:szCs w:val="22"/>
          <w:u w:val="single"/>
        </w:rPr>
        <w:t>Доверие</w:t>
      </w:r>
    </w:p>
    <w:p w:rsidR="00A2008C" w:rsidRPr="00FF03AF" w:rsidRDefault="00A2008C" w:rsidP="00A2008C">
      <w:pPr>
        <w:pStyle w:val="a3"/>
        <w:spacing w:after="60"/>
        <w:ind w:left="2421"/>
        <w:jc w:val="both"/>
        <w:rPr>
          <w:rFonts w:ascii="Arial" w:hAnsi="Arial" w:cs="Arial"/>
          <w:color w:val="auto"/>
          <w:sz w:val="22"/>
          <w:szCs w:val="22"/>
        </w:rPr>
      </w:pPr>
      <w:r w:rsidRPr="00FF03AF">
        <w:rPr>
          <w:rFonts w:ascii="Arial" w:hAnsi="Arial" w:cs="Arial"/>
          <w:color w:val="auto"/>
          <w:sz w:val="22"/>
          <w:szCs w:val="22"/>
        </w:rPr>
        <w:t>Мы доверяем профессионализму наших сотрудников, делегируем полномочия и ответственность за принятие решений. Мы доверяем нашим партнерам и уверенны в их добросовестности, искренности и честности. Мы осознаем свою ответственность перед людьми и обществом, оказавшими нам доверие.</w:t>
      </w:r>
    </w:p>
    <w:p w:rsidR="00A2008C" w:rsidRPr="00FF03AF" w:rsidRDefault="00A2008C" w:rsidP="00A2008C">
      <w:pPr>
        <w:pStyle w:val="a3"/>
        <w:numPr>
          <w:ilvl w:val="0"/>
          <w:numId w:val="1"/>
        </w:numPr>
        <w:spacing w:after="60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  <w:u w:val="single"/>
        </w:rPr>
        <w:t>Порядочность</w:t>
      </w:r>
      <w:r w:rsidRPr="00FF03AF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и прозрачность</w:t>
      </w:r>
    </w:p>
    <w:p w:rsidR="00A2008C" w:rsidRPr="00FF03AF" w:rsidRDefault="00A2008C" w:rsidP="00A2008C">
      <w:pPr>
        <w:pStyle w:val="a3"/>
        <w:spacing w:after="60"/>
        <w:ind w:left="2421"/>
        <w:jc w:val="both"/>
        <w:rPr>
          <w:rFonts w:ascii="Arial" w:hAnsi="Arial" w:cs="Arial"/>
          <w:color w:val="auto"/>
          <w:sz w:val="22"/>
          <w:szCs w:val="22"/>
        </w:rPr>
      </w:pPr>
      <w:r w:rsidRPr="00FF03AF">
        <w:rPr>
          <w:rFonts w:ascii="Arial" w:hAnsi="Arial" w:cs="Arial"/>
          <w:color w:val="auto"/>
          <w:sz w:val="22"/>
          <w:szCs w:val="22"/>
        </w:rPr>
        <w:t>Мы действуем открыто и честно во всех наших взаимоотношениях. Мы не допускаем конфликта между личными и профессиональными интересами. Прозрачность информации и открытость коммуникаций являются ключом нашей стратегии. Мы непримиримы к недобросовестности в любом ее виде.</w:t>
      </w:r>
    </w:p>
    <w:p w:rsidR="00A2008C" w:rsidRPr="00FF03AF" w:rsidRDefault="00A2008C" w:rsidP="00A2008C">
      <w:pPr>
        <w:pStyle w:val="a3"/>
        <w:numPr>
          <w:ilvl w:val="0"/>
          <w:numId w:val="1"/>
        </w:numPr>
        <w:spacing w:after="6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FF03AF">
        <w:rPr>
          <w:rFonts w:ascii="Arial" w:hAnsi="Arial" w:cs="Arial"/>
          <w:b/>
          <w:color w:val="auto"/>
          <w:sz w:val="22"/>
          <w:szCs w:val="22"/>
          <w:u w:val="single"/>
        </w:rPr>
        <w:t>Справедливость</w:t>
      </w:r>
    </w:p>
    <w:p w:rsidR="00A2008C" w:rsidRPr="00FF03AF" w:rsidRDefault="00A2008C" w:rsidP="00A2008C">
      <w:pPr>
        <w:pStyle w:val="a3"/>
        <w:spacing w:after="60"/>
        <w:ind w:left="2421"/>
        <w:jc w:val="both"/>
        <w:rPr>
          <w:rFonts w:ascii="Arial" w:hAnsi="Arial" w:cs="Arial"/>
          <w:color w:val="auto"/>
          <w:sz w:val="22"/>
          <w:szCs w:val="22"/>
        </w:rPr>
      </w:pPr>
      <w:r w:rsidRPr="00FF03AF">
        <w:rPr>
          <w:rFonts w:ascii="Arial" w:hAnsi="Arial" w:cs="Arial"/>
          <w:color w:val="auto"/>
          <w:sz w:val="22"/>
          <w:szCs w:val="22"/>
        </w:rPr>
        <w:t>Мы гарантируем справедливое отношение к нашим сотрудникам и партнерам, независимо от расовой, политической, религиозной, половой принадлежности. Мы предлагаем сотрудникам конкурентоспособную зарплату и социальный пакет, и мы готовы делиться прибылью с нашими сотрудниками</w:t>
      </w:r>
      <w:r>
        <w:rPr>
          <w:rFonts w:ascii="Arial" w:hAnsi="Arial" w:cs="Arial"/>
          <w:color w:val="auto"/>
          <w:sz w:val="22"/>
          <w:szCs w:val="22"/>
        </w:rPr>
        <w:t xml:space="preserve"> в соответствии с вкладом каждого</w:t>
      </w:r>
      <w:r w:rsidRPr="00FF03AF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A2008C" w:rsidRPr="00FF03AF" w:rsidRDefault="00A2008C" w:rsidP="00A2008C">
      <w:pPr>
        <w:pStyle w:val="a3"/>
        <w:numPr>
          <w:ilvl w:val="0"/>
          <w:numId w:val="1"/>
        </w:numPr>
        <w:spacing w:after="6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FF03AF">
        <w:rPr>
          <w:rFonts w:ascii="Arial" w:hAnsi="Arial" w:cs="Arial"/>
          <w:b/>
          <w:color w:val="auto"/>
          <w:sz w:val="22"/>
          <w:szCs w:val="22"/>
          <w:u w:val="single"/>
        </w:rPr>
        <w:t>Ответственность</w:t>
      </w:r>
    </w:p>
    <w:p w:rsidR="00A2008C" w:rsidRPr="00FF03AF" w:rsidRDefault="00A2008C" w:rsidP="00A2008C">
      <w:pPr>
        <w:pStyle w:val="a3"/>
        <w:spacing w:after="60"/>
        <w:ind w:left="2421"/>
        <w:jc w:val="both"/>
        <w:rPr>
          <w:rFonts w:ascii="Arial" w:hAnsi="Arial" w:cs="Arial"/>
          <w:color w:val="auto"/>
          <w:sz w:val="22"/>
          <w:szCs w:val="22"/>
        </w:rPr>
      </w:pPr>
      <w:r w:rsidRPr="00FF03AF">
        <w:rPr>
          <w:rFonts w:ascii="Arial" w:hAnsi="Arial" w:cs="Arial"/>
          <w:color w:val="auto"/>
          <w:sz w:val="22"/>
          <w:szCs w:val="22"/>
        </w:rPr>
        <w:t>Мы готовы брать на себя ответственность за принятые решения. Мы готовы признавать и исправлять свои ошибки и открыты к критике.</w:t>
      </w:r>
    </w:p>
    <w:p w:rsidR="00A2008C" w:rsidRPr="001B2ABC" w:rsidRDefault="00A2008C" w:rsidP="00A2008C">
      <w:pPr>
        <w:spacing w:after="6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1B2ABC">
        <w:rPr>
          <w:rFonts w:ascii="Arial" w:hAnsi="Arial" w:cs="Arial"/>
          <w:b/>
          <w:color w:val="auto"/>
          <w:sz w:val="22"/>
          <w:szCs w:val="22"/>
          <w:u w:val="single"/>
        </w:rPr>
        <w:t>Эффективность</w:t>
      </w:r>
      <w:r>
        <w:rPr>
          <w:rFonts w:ascii="Arial" w:hAnsi="Arial" w:cs="Arial"/>
          <w:b/>
          <w:color w:val="auto"/>
          <w:sz w:val="22"/>
          <w:szCs w:val="22"/>
          <w:u w:val="single"/>
        </w:rPr>
        <w:t>,</w:t>
      </w:r>
      <w:r w:rsidRPr="001B2ABC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вовлеченность</w:t>
      </w:r>
      <w:r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и открытость</w:t>
      </w:r>
    </w:p>
    <w:p w:rsidR="00A2008C" w:rsidRPr="001B2ABC" w:rsidRDefault="00A2008C" w:rsidP="00A2008C">
      <w:pPr>
        <w:spacing w:after="60"/>
        <w:jc w:val="both"/>
        <w:rPr>
          <w:rFonts w:ascii="Arial" w:hAnsi="Arial" w:cs="Arial"/>
          <w:color w:val="auto"/>
          <w:sz w:val="22"/>
          <w:szCs w:val="22"/>
        </w:rPr>
      </w:pPr>
      <w:r w:rsidRPr="001B2ABC">
        <w:rPr>
          <w:rFonts w:ascii="Arial" w:hAnsi="Arial" w:cs="Arial"/>
          <w:color w:val="auto"/>
          <w:sz w:val="22"/>
          <w:szCs w:val="22"/>
        </w:rPr>
        <w:t>Мы организуем работу так, чтобы достигать наилучших результатов оптимальным путем</w:t>
      </w:r>
      <w:r>
        <w:rPr>
          <w:rFonts w:ascii="Arial" w:hAnsi="Arial" w:cs="Arial"/>
          <w:color w:val="auto"/>
          <w:sz w:val="22"/>
          <w:szCs w:val="22"/>
        </w:rPr>
        <w:t>. Мы открыты к любому предложению, направленному на повышение результативности и эффективности нашей деятельности как со стороны каждого из нас, так и со стороны наших партнёров, клиентов и инвесторов</w:t>
      </w:r>
      <w:r w:rsidRPr="001B2ABC">
        <w:rPr>
          <w:rFonts w:ascii="Arial" w:hAnsi="Arial" w:cs="Arial"/>
          <w:color w:val="auto"/>
          <w:sz w:val="22"/>
          <w:szCs w:val="22"/>
        </w:rPr>
        <w:t xml:space="preserve">. Эффективная деятельность </w:t>
      </w:r>
      <w:r>
        <w:rPr>
          <w:rFonts w:ascii="Arial" w:hAnsi="Arial" w:cs="Arial"/>
          <w:color w:val="auto"/>
          <w:sz w:val="22"/>
          <w:szCs w:val="22"/>
        </w:rPr>
        <w:t>Компании</w:t>
      </w:r>
      <w:r w:rsidRPr="001B2ABC">
        <w:rPr>
          <w:rFonts w:ascii="Arial" w:hAnsi="Arial" w:cs="Arial"/>
          <w:color w:val="auto"/>
          <w:sz w:val="22"/>
          <w:szCs w:val="22"/>
        </w:rPr>
        <w:t xml:space="preserve"> зависит от эффективности работы каждого ее сотрудника.</w:t>
      </w:r>
    </w:p>
    <w:p w:rsidR="00A2008C" w:rsidRPr="001B2ABC" w:rsidRDefault="00A2008C" w:rsidP="00A2008C">
      <w:pPr>
        <w:spacing w:after="6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1B2ABC">
        <w:rPr>
          <w:rFonts w:ascii="Arial" w:hAnsi="Arial" w:cs="Arial"/>
          <w:b/>
          <w:color w:val="auto"/>
          <w:sz w:val="22"/>
          <w:szCs w:val="22"/>
          <w:u w:val="single"/>
        </w:rPr>
        <w:t>Развитие</w:t>
      </w:r>
      <w:r>
        <w:rPr>
          <w:rFonts w:ascii="Arial" w:hAnsi="Arial" w:cs="Arial"/>
          <w:b/>
          <w:color w:val="auto"/>
          <w:sz w:val="22"/>
          <w:szCs w:val="22"/>
          <w:u w:val="single"/>
        </w:rPr>
        <w:t>, и</w:t>
      </w:r>
      <w:r w:rsidRPr="001B2ABC">
        <w:rPr>
          <w:rFonts w:ascii="Arial" w:hAnsi="Arial" w:cs="Arial"/>
          <w:b/>
          <w:color w:val="auto"/>
          <w:sz w:val="22"/>
          <w:szCs w:val="22"/>
          <w:u w:val="single"/>
        </w:rPr>
        <w:t>нициатива и творческий подход</w:t>
      </w:r>
    </w:p>
    <w:p w:rsidR="00A2008C" w:rsidRPr="001B2ABC" w:rsidRDefault="00A2008C" w:rsidP="00A2008C">
      <w:pPr>
        <w:spacing w:after="6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lastRenderedPageBreak/>
        <w:t xml:space="preserve">Мы ориентированы на развитие потенциала каждого. Для этого в своей работе мы применяем управление по компетенциям, которое позволяет нам планировать индивидуальную программу обучения и развития каждого из нас. </w:t>
      </w:r>
      <w:r w:rsidRPr="001B2ABC">
        <w:rPr>
          <w:rFonts w:ascii="Arial" w:hAnsi="Arial" w:cs="Arial"/>
          <w:color w:val="auto"/>
          <w:sz w:val="22"/>
          <w:szCs w:val="22"/>
        </w:rPr>
        <w:t>Мы ценим умение мыслить нестандартно. Мы стремимся создать такую рабочую среду, в которой каждая идея и голос будут услышаны. Наш общий успех зависит от умения каждого из нас находить новые возможности, идеи и подходы.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FF03AF">
        <w:rPr>
          <w:rFonts w:ascii="Arial" w:hAnsi="Arial" w:cs="Arial"/>
          <w:color w:val="auto"/>
          <w:sz w:val="22"/>
          <w:szCs w:val="22"/>
          <w:u w:val="single"/>
        </w:rPr>
        <w:t>Мы пользуемся девизом</w:t>
      </w:r>
      <w:r>
        <w:rPr>
          <w:rFonts w:ascii="Arial" w:hAnsi="Arial" w:cs="Arial"/>
          <w:color w:val="auto"/>
          <w:sz w:val="22"/>
          <w:szCs w:val="22"/>
        </w:rPr>
        <w:t>: «</w:t>
      </w:r>
      <w:r w:rsidRPr="00FF03AF">
        <w:rPr>
          <w:rFonts w:ascii="Arial" w:hAnsi="Arial" w:cs="Arial"/>
          <w:b/>
          <w:color w:val="auto"/>
          <w:sz w:val="22"/>
          <w:szCs w:val="22"/>
        </w:rPr>
        <w:t>Вскрыл проблему – предложи решение!</w:t>
      </w:r>
      <w:r>
        <w:rPr>
          <w:rFonts w:ascii="Arial" w:hAnsi="Arial" w:cs="Arial"/>
          <w:color w:val="auto"/>
          <w:sz w:val="22"/>
          <w:szCs w:val="22"/>
        </w:rPr>
        <w:t>»</w:t>
      </w:r>
    </w:p>
    <w:p w:rsidR="00A2008C" w:rsidRPr="001B2ABC" w:rsidRDefault="00A2008C" w:rsidP="00A2008C">
      <w:pPr>
        <w:spacing w:after="6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1B2ABC">
        <w:rPr>
          <w:rFonts w:ascii="Arial" w:hAnsi="Arial" w:cs="Arial"/>
          <w:b/>
          <w:color w:val="auto"/>
          <w:sz w:val="22"/>
          <w:szCs w:val="22"/>
          <w:u w:val="single"/>
        </w:rPr>
        <w:t>Здоровье и безопасность</w:t>
      </w:r>
    </w:p>
    <w:p w:rsidR="00A2008C" w:rsidRPr="001B2ABC" w:rsidRDefault="00A2008C" w:rsidP="00A2008C">
      <w:pPr>
        <w:spacing w:after="60"/>
        <w:jc w:val="both"/>
        <w:rPr>
          <w:rFonts w:ascii="Arial" w:hAnsi="Arial" w:cs="Arial"/>
          <w:color w:val="auto"/>
          <w:sz w:val="22"/>
          <w:szCs w:val="22"/>
        </w:rPr>
      </w:pPr>
      <w:r w:rsidRPr="001B2ABC">
        <w:rPr>
          <w:rFonts w:ascii="Arial" w:hAnsi="Arial" w:cs="Arial"/>
          <w:color w:val="auto"/>
          <w:sz w:val="22"/>
          <w:szCs w:val="22"/>
        </w:rPr>
        <w:t>Здоровье сотрудников и безопасность рабочих мест – очень важное требование нашей компании. Мы ставим себе цель</w:t>
      </w:r>
      <w:r>
        <w:rPr>
          <w:rFonts w:ascii="Arial" w:hAnsi="Arial" w:cs="Arial"/>
          <w:color w:val="auto"/>
          <w:sz w:val="22"/>
          <w:szCs w:val="22"/>
        </w:rPr>
        <w:t xml:space="preserve"> – </w:t>
      </w:r>
      <w:r w:rsidRPr="001B2ABC">
        <w:rPr>
          <w:rFonts w:ascii="Arial" w:hAnsi="Arial" w:cs="Arial"/>
          <w:color w:val="auto"/>
          <w:sz w:val="22"/>
          <w:szCs w:val="22"/>
        </w:rPr>
        <w:t>обеспечивать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1B2ABC">
        <w:rPr>
          <w:rFonts w:ascii="Arial" w:hAnsi="Arial" w:cs="Arial"/>
          <w:color w:val="auto"/>
          <w:sz w:val="22"/>
          <w:szCs w:val="22"/>
        </w:rPr>
        <w:t>самые высокие стандарты безопасности и здоровья и поддерживать их на каждом нашем предприятии.</w:t>
      </w:r>
    </w:p>
    <w:p w:rsidR="00A2008C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="00A2008C" w:rsidRPr="007F598B" w:rsidRDefault="00A2008C" w:rsidP="00A2008C">
      <w:pPr>
        <w:spacing w:after="6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Наша команда стремится к созданию стабильного, устойчивого,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высококонкуретного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бизнеса в долгосрочной перспективе и д</w:t>
      </w:r>
      <w:r w:rsidRPr="007F598B">
        <w:rPr>
          <w:rFonts w:ascii="Arial" w:hAnsi="Arial" w:cs="Arial"/>
          <w:b/>
          <w:color w:val="000000"/>
          <w:sz w:val="22"/>
          <w:szCs w:val="22"/>
        </w:rPr>
        <w:t>ля нас является недопустимым:</w:t>
      </w:r>
    </w:p>
    <w:p w:rsidR="00A2008C" w:rsidRPr="007F598B" w:rsidRDefault="00A2008C" w:rsidP="00A2008C">
      <w:pPr>
        <w:spacing w:after="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7F598B">
        <w:rPr>
          <w:rFonts w:ascii="Arial" w:hAnsi="Arial" w:cs="Arial"/>
          <w:b/>
          <w:color w:val="000000"/>
          <w:sz w:val="22"/>
          <w:szCs w:val="22"/>
          <w:u w:val="single"/>
        </w:rPr>
        <w:t>Обман</w:t>
      </w:r>
    </w:p>
    <w:p w:rsidR="00A2008C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Умышленное или неумышленное введение в заблуждение клиентов, партнёров, поставщиков и коллег на уровне сокрытия или выдачи заведомо ложной информации, равно как и действия наносящие Компании финансовый ущерб.</w:t>
      </w:r>
    </w:p>
    <w:p w:rsidR="00A2008C" w:rsidRPr="00A7757C" w:rsidRDefault="00A2008C" w:rsidP="00A2008C">
      <w:pPr>
        <w:spacing w:after="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7757C">
        <w:rPr>
          <w:rFonts w:ascii="Arial" w:hAnsi="Arial" w:cs="Arial"/>
          <w:b/>
          <w:color w:val="000000"/>
          <w:sz w:val="22"/>
          <w:szCs w:val="22"/>
          <w:u w:val="single"/>
        </w:rPr>
        <w:t>Интриганство</w:t>
      </w:r>
    </w:p>
    <w:p w:rsidR="00A2008C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В нашей Компании не допустимо </w:t>
      </w:r>
      <w:r w:rsidRPr="00A7757C">
        <w:rPr>
          <w:rFonts w:ascii="Arial" w:hAnsi="Arial" w:cs="Arial"/>
          <w:color w:val="000000"/>
          <w:sz w:val="22"/>
          <w:szCs w:val="22"/>
        </w:rPr>
        <w:t>занима</w:t>
      </w:r>
      <w:r>
        <w:rPr>
          <w:rFonts w:ascii="Arial" w:hAnsi="Arial" w:cs="Arial"/>
          <w:color w:val="000000"/>
          <w:sz w:val="22"/>
          <w:szCs w:val="22"/>
        </w:rPr>
        <w:t>ть</w:t>
      </w:r>
      <w:r w:rsidRPr="00A7757C">
        <w:rPr>
          <w:rFonts w:ascii="Arial" w:hAnsi="Arial" w:cs="Arial"/>
          <w:color w:val="000000"/>
          <w:sz w:val="22"/>
          <w:szCs w:val="22"/>
        </w:rPr>
        <w:t xml:space="preserve">ся </w:t>
      </w:r>
      <w:r w:rsidRPr="00A7757C">
        <w:rPr>
          <w:rFonts w:ascii="Arial" w:hAnsi="Arial" w:cs="Arial"/>
          <w:b/>
          <w:bCs/>
          <w:color w:val="000000"/>
          <w:sz w:val="22"/>
          <w:szCs w:val="22"/>
        </w:rPr>
        <w:t>интриганством</w:t>
      </w:r>
      <w:r w:rsidRPr="00A7757C">
        <w:rPr>
          <w:rFonts w:ascii="Arial" w:hAnsi="Arial" w:cs="Arial"/>
          <w:color w:val="000000"/>
          <w:sz w:val="22"/>
          <w:szCs w:val="22"/>
        </w:rPr>
        <w:t xml:space="preserve"> и разносом сплетен и клеветы, не завидуйте и пресекайте это в других,</w:t>
      </w:r>
      <w:r>
        <w:rPr>
          <w:rFonts w:ascii="Arial" w:hAnsi="Arial" w:cs="Arial"/>
          <w:color w:val="000000"/>
          <w:sz w:val="22"/>
          <w:szCs w:val="22"/>
        </w:rPr>
        <w:t xml:space="preserve"> ибо, по нашему мнению,</w:t>
      </w:r>
      <w:r w:rsidRPr="00A7757C">
        <w:rPr>
          <w:rFonts w:ascii="Arial" w:hAnsi="Arial" w:cs="Arial"/>
          <w:color w:val="000000"/>
          <w:sz w:val="22"/>
          <w:szCs w:val="22"/>
        </w:rPr>
        <w:t xml:space="preserve"> это удел низких и подлых людишек, </w:t>
      </w:r>
      <w:r>
        <w:rPr>
          <w:rFonts w:ascii="Arial" w:hAnsi="Arial" w:cs="Arial"/>
          <w:color w:val="000000"/>
          <w:sz w:val="22"/>
          <w:szCs w:val="22"/>
        </w:rPr>
        <w:t xml:space="preserve">которых </w:t>
      </w:r>
      <w:r w:rsidRPr="00A7757C">
        <w:rPr>
          <w:rFonts w:ascii="Arial" w:hAnsi="Arial" w:cs="Arial"/>
          <w:color w:val="000000"/>
          <w:sz w:val="22"/>
          <w:szCs w:val="22"/>
        </w:rPr>
        <w:t>людьми не назовешь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A2008C" w:rsidRPr="001D5FB0" w:rsidRDefault="00A2008C" w:rsidP="00A2008C">
      <w:pPr>
        <w:spacing w:after="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1D5FB0">
        <w:rPr>
          <w:rFonts w:ascii="Arial" w:hAnsi="Arial" w:cs="Arial"/>
          <w:b/>
          <w:color w:val="000000"/>
          <w:sz w:val="22"/>
          <w:szCs w:val="22"/>
          <w:u w:val="single"/>
        </w:rPr>
        <w:t>Имитация кипучей деятельности</w:t>
      </w:r>
    </w:p>
    <w:p w:rsidR="00A2008C" w:rsidRPr="00A7757C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См. ст. 18</w:t>
      </w:r>
    </w:p>
    <w:p w:rsidR="00A2008C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="00A2008C" w:rsidRPr="006C3B6A" w:rsidRDefault="00A2008C" w:rsidP="00A2008C">
      <w:pPr>
        <w:spacing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C3B6A">
        <w:rPr>
          <w:rFonts w:ascii="Arial" w:hAnsi="Arial" w:cs="Arial"/>
          <w:b/>
          <w:color w:val="000000"/>
          <w:sz w:val="22"/>
          <w:szCs w:val="22"/>
        </w:rPr>
        <w:t>СВОД ПРАВИЛ</w:t>
      </w:r>
    </w:p>
    <w:p w:rsidR="00A2008C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Что компания может требовать от сотрудников, а сотрудник — от компании?</w:t>
      </w:r>
    </w:p>
    <w:p w:rsidR="00A2008C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 xml:space="preserve">Кто должен подстраивать свои интересы? </w:t>
      </w:r>
    </w:p>
    <w:p w:rsidR="00A2008C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 xml:space="preserve">Какие действия в сложных ситуациях будут правильными?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 xml:space="preserve">Перечень и описание с комментариями базовых ценностей, которые создают определённость сотруднику и компании, называется корпоративной конституцией. </w:t>
      </w:r>
    </w:p>
    <w:p w:rsidR="00A2008C" w:rsidRDefault="00A2008C" w:rsidP="00A2008C">
      <w:pPr>
        <w:spacing w:after="6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СТАТЬЯ 1. Каждый имеет право на ошибку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Люди не идеальны. Каждый из нас имеет право на ошибку (при условии, что она непреднамеренная). Однако право на не</w:t>
      </w:r>
      <w:r>
        <w:rPr>
          <w:rFonts w:ascii="Arial" w:hAnsi="Arial" w:cs="Arial"/>
          <w:color w:val="000000"/>
          <w:sz w:val="22"/>
          <w:szCs w:val="22"/>
        </w:rPr>
        <w:t>е не исключает ответственности: «выявив ошибку – предложи решение!»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>СТАТЬЯ 2. Ответственность за принятие и понимание распоряжения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Если сотрудник подтвердил (устно или письменно), что распоряжение он понял и выполнит и никаких возражений, и вопросов от него не поступило, то любые претензии, предъявленные после согласия, связанные с невыполнением, не принимаются. Даже когда сотрудник не понял, но не решился об этом сказать.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СТАТЬЯ 3. Справедливая оплата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Все, что делается, должно быть оплачено. То, что оплачено, должно быть сделано. Условия оплаты оговариваются заранее. Если этого не происходит, а сотрудник начинает работу — это значит, что он автоматически соглашается с размером и формой оплаты, которые предложит руководитель.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>СТАТЬЯ 4. Изменения в компании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Любые изменения (в том числе и в отношении заработной платы) в компании касаются только предстоящего периода и ни в коем случае не проводятся задним числом.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СТАТЬЯ 5.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Лояльность сотрудника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Сотрудник должен быть лоялен к компании. Лояльность — это соблюдение в своих мыслях, словах и действиях интересов компании и следование им. Пренебрежение интересами компании, подтасовка, выдача одного за другое, сокрытие информации, выдача коммерческой тайны расценивается как проявление нелояльности</w:t>
      </w:r>
      <w:r>
        <w:rPr>
          <w:rFonts w:ascii="Arial" w:hAnsi="Arial" w:cs="Arial"/>
          <w:color w:val="000000"/>
          <w:sz w:val="22"/>
          <w:szCs w:val="22"/>
        </w:rPr>
        <w:t xml:space="preserve"> и нежелание работать в команде</w:t>
      </w:r>
      <w:r w:rsidRPr="00EB6EAD">
        <w:rPr>
          <w:rFonts w:ascii="Arial" w:hAnsi="Arial" w:cs="Arial"/>
          <w:color w:val="000000"/>
          <w:sz w:val="22"/>
          <w:szCs w:val="22"/>
        </w:rPr>
        <w:t>.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СТАТЬЯ 6. Работа с информацией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 xml:space="preserve">Компания по роду своей деятельности работает с информацией, имеющей высокую коммерческую ценность. Вся информация, получаемая путем исследований, анализа, покупки, внутренних разработок, является собственностью компании. Копирование информации для использования вне организации возможно только с разрешения </w:t>
      </w:r>
      <w:r>
        <w:rPr>
          <w:rFonts w:ascii="Arial" w:hAnsi="Arial" w:cs="Arial"/>
          <w:color w:val="000000"/>
          <w:sz w:val="22"/>
          <w:szCs w:val="22"/>
        </w:rPr>
        <w:t xml:space="preserve">ответственного </w:t>
      </w:r>
      <w:r w:rsidRPr="00EB6EAD">
        <w:rPr>
          <w:rFonts w:ascii="Arial" w:hAnsi="Arial" w:cs="Arial"/>
          <w:color w:val="000000"/>
          <w:sz w:val="22"/>
          <w:szCs w:val="22"/>
        </w:rPr>
        <w:t>руководителя компании</w:t>
      </w:r>
      <w:r>
        <w:rPr>
          <w:rFonts w:ascii="Arial" w:hAnsi="Arial" w:cs="Arial"/>
          <w:color w:val="000000"/>
          <w:sz w:val="22"/>
          <w:szCs w:val="22"/>
        </w:rPr>
        <w:t>/подразделения</w:t>
      </w:r>
      <w:r w:rsidRPr="00EB6EAD">
        <w:rPr>
          <w:rFonts w:ascii="Arial" w:hAnsi="Arial" w:cs="Arial"/>
          <w:color w:val="000000"/>
          <w:sz w:val="22"/>
          <w:szCs w:val="22"/>
        </w:rPr>
        <w:t>.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>СТАТЬЯ 7. Рабочий день: планирование, учет и оплата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587EEF">
        <w:rPr>
          <w:rFonts w:ascii="Arial" w:hAnsi="Arial" w:cs="Arial"/>
          <w:color w:val="FF0000"/>
          <w:sz w:val="22"/>
          <w:szCs w:val="22"/>
        </w:rPr>
        <w:t xml:space="preserve">Рабочий день в компании </w:t>
      </w:r>
      <w:proofErr w:type="spellStart"/>
      <w:r>
        <w:rPr>
          <w:rFonts w:ascii="Arial" w:hAnsi="Arial" w:cs="Arial"/>
          <w:color w:val="FF0000"/>
          <w:sz w:val="22"/>
          <w:szCs w:val="22"/>
        </w:rPr>
        <w:t>не</w:t>
      </w:r>
      <w:r w:rsidRPr="00587EEF">
        <w:rPr>
          <w:rFonts w:ascii="Arial" w:hAnsi="Arial" w:cs="Arial"/>
          <w:color w:val="FF0000"/>
          <w:sz w:val="22"/>
          <w:szCs w:val="22"/>
        </w:rPr>
        <w:t>нормиро</w:t>
      </w:r>
      <w:bookmarkStart w:id="0" w:name="_GoBack"/>
      <w:bookmarkEnd w:id="0"/>
      <w:r w:rsidRPr="00587EEF">
        <w:rPr>
          <w:rFonts w:ascii="Arial" w:hAnsi="Arial" w:cs="Arial"/>
          <w:color w:val="FF0000"/>
          <w:sz w:val="22"/>
          <w:szCs w:val="22"/>
        </w:rPr>
        <w:t>ван</w:t>
      </w:r>
      <w:proofErr w:type="spellEnd"/>
      <w:r w:rsidRPr="00587EEF">
        <w:rPr>
          <w:rFonts w:ascii="Arial" w:hAnsi="Arial" w:cs="Arial"/>
          <w:color w:val="FF0000"/>
          <w:sz w:val="22"/>
          <w:szCs w:val="22"/>
        </w:rPr>
        <w:t>. При этом руководство спрашивает с сотрудников не только за присутствие на рабочем месте, а и за объем выполненной, согласно плану, работы. Оклад выплачивается сотруднику за использ</w:t>
      </w:r>
      <w:r>
        <w:rPr>
          <w:rFonts w:ascii="Arial" w:hAnsi="Arial" w:cs="Arial"/>
          <w:color w:val="FF0000"/>
          <w:sz w:val="22"/>
          <w:szCs w:val="22"/>
        </w:rPr>
        <w:t>ованные в дело 480 минут в день</w:t>
      </w:r>
      <w:r w:rsidRPr="00587EEF">
        <w:rPr>
          <w:rFonts w:ascii="Arial" w:hAnsi="Arial" w:cs="Arial"/>
          <w:color w:val="FF0000"/>
          <w:sz w:val="22"/>
          <w:szCs w:val="22"/>
        </w:rPr>
        <w:t>. По необходимости руководитель может потребовать от сотрудника вести планирование и хронометраж рабочего дня, ежедневные отчёты о результатах</w:t>
      </w:r>
      <w:r w:rsidRPr="00EB6EAD">
        <w:rPr>
          <w:rFonts w:ascii="Arial" w:hAnsi="Arial" w:cs="Arial"/>
          <w:color w:val="000000"/>
          <w:sz w:val="22"/>
          <w:szCs w:val="22"/>
        </w:rPr>
        <w:t>.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СТАТЬЯ 8. Компетенции в принятии решений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Сотрудник принимает решения только в рамках своей компетенции. В любом другом случае он либо утверждает решение у руководства, либо не принимает его вовсе. Если сотрудник не знает, входит ли решение в сферу его компетенции, то действует по алгоритму: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обратиться к непосредственному руководителю;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если его нет — к любому вышестоящему руководству;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если его нет, зафиксировать факт необходимости принятия решения и передать его, когда появится руководитель.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СТАТЬЯ </w:t>
      </w:r>
      <w:r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>Схема и размер оплаты труда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Схема и размер оплаты труда не являются чем-то незыблемым и могут меняться в соответствии с изменением целей и задач в компании</w:t>
      </w:r>
      <w:r>
        <w:rPr>
          <w:rFonts w:ascii="Arial" w:hAnsi="Arial" w:cs="Arial"/>
          <w:color w:val="000000"/>
          <w:sz w:val="22"/>
          <w:szCs w:val="22"/>
        </w:rPr>
        <w:t>, с ростом результативности и эффективности труда, выраженными в денежных эквивалентах</w:t>
      </w:r>
      <w:r w:rsidRPr="00EB6EAD">
        <w:rPr>
          <w:rFonts w:ascii="Arial" w:hAnsi="Arial" w:cs="Arial"/>
          <w:color w:val="000000"/>
          <w:sz w:val="22"/>
          <w:szCs w:val="22"/>
        </w:rPr>
        <w:t>. Также могут меняться нормативы, проценты, ставки.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>СТАТЬЯ 1</w:t>
      </w:r>
      <w:r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>Отношение к проблемам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Правильное отношение к проблемам — проговаривание их или превращение в задачу и решение по схеме: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сформулировать проблему —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B6EAD">
        <w:rPr>
          <w:rFonts w:ascii="Arial" w:hAnsi="Arial" w:cs="Arial"/>
          <w:color w:val="000000"/>
          <w:sz w:val="22"/>
          <w:szCs w:val="22"/>
        </w:rPr>
        <w:t>«как она выглядит для меня»;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 xml:space="preserve">переформулировать ее в задачу — «что </w:t>
      </w:r>
      <w:r>
        <w:rPr>
          <w:rFonts w:ascii="Arial" w:hAnsi="Arial" w:cs="Arial"/>
          <w:color w:val="000000"/>
          <w:sz w:val="22"/>
          <w:szCs w:val="22"/>
        </w:rPr>
        <w:t>важно</w:t>
      </w:r>
      <w:r w:rsidRPr="00EB6EAD">
        <w:rPr>
          <w:rFonts w:ascii="Arial" w:hAnsi="Arial" w:cs="Arial"/>
          <w:color w:val="000000"/>
          <w:sz w:val="22"/>
          <w:szCs w:val="22"/>
        </w:rPr>
        <w:t xml:space="preserve"> получить</w:t>
      </w:r>
      <w:r>
        <w:rPr>
          <w:rFonts w:ascii="Arial" w:hAnsi="Arial" w:cs="Arial"/>
          <w:color w:val="000000"/>
          <w:sz w:val="22"/>
          <w:szCs w:val="22"/>
        </w:rPr>
        <w:t xml:space="preserve"> на выходе в качестве</w:t>
      </w:r>
      <w:r w:rsidRPr="00EB6EAD">
        <w:rPr>
          <w:rFonts w:ascii="Arial" w:hAnsi="Arial" w:cs="Arial"/>
          <w:color w:val="000000"/>
          <w:sz w:val="22"/>
          <w:szCs w:val="22"/>
        </w:rPr>
        <w:t xml:space="preserve"> результат</w:t>
      </w:r>
      <w:r>
        <w:rPr>
          <w:rFonts w:ascii="Arial" w:hAnsi="Arial" w:cs="Arial"/>
          <w:color w:val="000000"/>
          <w:sz w:val="22"/>
          <w:szCs w:val="22"/>
        </w:rPr>
        <w:t>а</w:t>
      </w:r>
      <w:r w:rsidRPr="00EB6EAD">
        <w:rPr>
          <w:rFonts w:ascii="Arial" w:hAnsi="Arial" w:cs="Arial"/>
          <w:color w:val="000000"/>
          <w:sz w:val="22"/>
          <w:szCs w:val="22"/>
        </w:rPr>
        <w:t>»;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найти один-три варианта решения задачи</w:t>
      </w:r>
      <w:r>
        <w:rPr>
          <w:rFonts w:ascii="Arial" w:hAnsi="Arial" w:cs="Arial"/>
          <w:color w:val="000000"/>
          <w:sz w:val="22"/>
          <w:szCs w:val="22"/>
        </w:rPr>
        <w:t xml:space="preserve"> по принципу: «какое отличие от существующего положения дел должно произойти»</w:t>
      </w:r>
      <w:r w:rsidRPr="00EB6EAD">
        <w:rPr>
          <w:rFonts w:ascii="Arial" w:hAnsi="Arial" w:cs="Arial"/>
          <w:color w:val="000000"/>
          <w:sz w:val="22"/>
          <w:szCs w:val="22"/>
        </w:rPr>
        <w:t>;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 xml:space="preserve">письменно зафиксировать эти пункты и </w:t>
      </w:r>
      <w:r>
        <w:rPr>
          <w:rFonts w:ascii="Arial" w:hAnsi="Arial" w:cs="Arial"/>
          <w:color w:val="000000"/>
          <w:sz w:val="22"/>
          <w:szCs w:val="22"/>
        </w:rPr>
        <w:t>передать</w:t>
      </w:r>
      <w:r w:rsidRPr="00EB6EAD">
        <w:rPr>
          <w:rFonts w:ascii="Arial" w:hAnsi="Arial" w:cs="Arial"/>
          <w:color w:val="000000"/>
          <w:sz w:val="22"/>
          <w:szCs w:val="22"/>
        </w:rPr>
        <w:t xml:space="preserve"> непосредственному руководителю.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>СТАТЬЯ 1</w:t>
      </w: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Намеки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В компании существует правило: «Намёки не понимаются». Существующие проблемы сотрудники решают согласно статьям 8 и 1</w:t>
      </w:r>
      <w:r>
        <w:rPr>
          <w:rFonts w:ascii="Arial" w:hAnsi="Arial" w:cs="Arial"/>
          <w:color w:val="000000"/>
          <w:sz w:val="22"/>
          <w:szCs w:val="22"/>
        </w:rPr>
        <w:t>0</w:t>
      </w:r>
      <w:r w:rsidRPr="00EB6EAD">
        <w:rPr>
          <w:rFonts w:ascii="Arial" w:hAnsi="Arial" w:cs="Arial"/>
          <w:color w:val="000000"/>
          <w:sz w:val="22"/>
          <w:szCs w:val="22"/>
        </w:rPr>
        <w:t>. Если в речи коллеги замечен намек, ему незамедлительно на это указывают и предлагают переформулировать это как просьбу или предложение.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>СТАТЬЯ 1</w:t>
      </w:r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Распоряжения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Распоряжения руководителем подчиненному отдаются устно</w:t>
      </w:r>
      <w:r>
        <w:rPr>
          <w:rFonts w:ascii="Arial" w:hAnsi="Arial" w:cs="Arial"/>
          <w:color w:val="000000"/>
          <w:sz w:val="22"/>
          <w:szCs w:val="22"/>
        </w:rPr>
        <w:t>, письменно или с использованием внутренних алгоритмов</w:t>
      </w:r>
      <w:r w:rsidRPr="00EB6EAD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При этом руководитель обязан убедится в том, </w:t>
      </w:r>
      <w:r>
        <w:rPr>
          <w:rFonts w:ascii="Arial" w:hAnsi="Arial" w:cs="Arial"/>
          <w:color w:val="000000"/>
          <w:sz w:val="22"/>
          <w:szCs w:val="22"/>
        </w:rPr>
        <w:lastRenderedPageBreak/>
        <w:t>что его распоряжение понято верно и сотрудник компетентен его исполнить. Получивший распоряжение руководствуется СТАТЬЕЙ 2.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>СТАТЬЯ 1</w:t>
      </w: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Вопросы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 xml:space="preserve">Вопросы, которые требуют подробного ответа или возникают повторно, задаются в </w:t>
      </w:r>
      <w:r>
        <w:rPr>
          <w:rFonts w:ascii="Arial" w:hAnsi="Arial" w:cs="Arial"/>
          <w:color w:val="000000"/>
          <w:sz w:val="22"/>
          <w:szCs w:val="22"/>
        </w:rPr>
        <w:t>соответствии с внутренним программным алгоритмом. Прежде чем задать вопрос, каждый должен убедиться в том, что подобного вопроса ранее не возникало и решений по тематике вопроса в практической деятельности компании на данный момент не существует.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>СТАТЬЯ 1</w:t>
      </w:r>
      <w:r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>Вопросы — поиск ответов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При возникновении вопросов правильным является следующий алгоритм действий:</w:t>
      </w:r>
    </w:p>
    <w:p w:rsidR="00A2008C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обратиться к базе данных компании;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найти ответ самому;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если поиск результатов не дал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и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B6EAD">
        <w:rPr>
          <w:rFonts w:ascii="Arial" w:hAnsi="Arial" w:cs="Arial"/>
          <w:color w:val="000000"/>
          <w:sz w:val="22"/>
          <w:szCs w:val="22"/>
        </w:rPr>
        <w:t>если ответ не найден,</w:t>
      </w:r>
      <w:r>
        <w:rPr>
          <w:rFonts w:ascii="Arial" w:hAnsi="Arial" w:cs="Arial"/>
          <w:color w:val="000000"/>
          <w:sz w:val="22"/>
          <w:szCs w:val="22"/>
        </w:rPr>
        <w:t xml:space="preserve"> а решение не находится в компетенции сотрудника –</w:t>
      </w:r>
      <w:r w:rsidRPr="00EB6EA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используя норматив СТАТЬИ 10, </w:t>
      </w:r>
      <w:r w:rsidRPr="00EB6EAD">
        <w:rPr>
          <w:rFonts w:ascii="Arial" w:hAnsi="Arial" w:cs="Arial"/>
          <w:color w:val="000000"/>
          <w:sz w:val="22"/>
          <w:szCs w:val="22"/>
        </w:rPr>
        <w:t>обратиться к</w:t>
      </w:r>
      <w:r>
        <w:rPr>
          <w:rFonts w:ascii="Arial" w:hAnsi="Arial" w:cs="Arial"/>
          <w:color w:val="000000"/>
          <w:sz w:val="22"/>
          <w:szCs w:val="22"/>
        </w:rPr>
        <w:t xml:space="preserve"> непосредственному</w:t>
      </w:r>
      <w:r w:rsidRPr="00EB6EAD">
        <w:rPr>
          <w:rFonts w:ascii="Arial" w:hAnsi="Arial" w:cs="Arial"/>
          <w:color w:val="000000"/>
          <w:sz w:val="22"/>
          <w:szCs w:val="22"/>
        </w:rPr>
        <w:t xml:space="preserve"> руководителю.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>СТАТЬЯ 1</w:t>
      </w:r>
      <w:r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>Ничто не заметается под ковер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Если появился вопрос, произош</w:t>
      </w:r>
      <w:r>
        <w:rPr>
          <w:rFonts w:ascii="Arial" w:hAnsi="Arial" w:cs="Arial"/>
          <w:color w:val="000000"/>
          <w:sz w:val="22"/>
          <w:szCs w:val="22"/>
        </w:rPr>
        <w:t>ё</w:t>
      </w:r>
      <w:r w:rsidRPr="00EB6EAD">
        <w:rPr>
          <w:rFonts w:ascii="Arial" w:hAnsi="Arial" w:cs="Arial"/>
          <w:color w:val="000000"/>
          <w:sz w:val="22"/>
          <w:szCs w:val="22"/>
        </w:rPr>
        <w:t>л сбой, возникло недоразумение или иное событие, это всегда выносится на обсуждение. Результатом станет конкретное решение, которое устраивает обе стороны и исключает повторение недоразумения.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>СТАТЬЯ 1</w:t>
      </w:r>
      <w:r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>Решение поднятых вопросов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Все вопросы решаются, а не остаются в подвешенном состоянии. По каждому из них руководителем назначается ответственный и сроки исполнения. Если к сроку результата нет — решение принимает либо руководитель, либо все откладывается на продолжительное фиксированное время.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>СТАТЬЯ 1</w:t>
      </w:r>
      <w:r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>Предъявление претензий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Прежде чем предъявить к кому-либо претензию, сотрудник обязан задать себе три контрольных вопроса: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Какова действительная суть претензии-проблемы?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Что я сам не сделал для решения проблемы?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Что реально и кому предлагается сделать для решения проблемы?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СТАТЬЯ </w:t>
      </w:r>
      <w:r>
        <w:rPr>
          <w:rFonts w:ascii="Arial" w:hAnsi="Arial" w:cs="Arial"/>
          <w:b/>
          <w:bCs/>
          <w:color w:val="000000"/>
          <w:sz w:val="22"/>
          <w:szCs w:val="22"/>
        </w:rPr>
        <w:t>18</w:t>
      </w: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>Запрет имитации деятельности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Имитация деятельности — это когда сотрудник вместо того, что надо сделать, делает то, что хочет, либо выполняет любую психологически более приятную работу</w:t>
      </w:r>
      <w:r>
        <w:rPr>
          <w:rFonts w:ascii="Arial" w:hAnsi="Arial" w:cs="Arial"/>
          <w:color w:val="000000"/>
          <w:sz w:val="22"/>
          <w:szCs w:val="22"/>
        </w:rPr>
        <w:t>, либо устраивается на работу, чтобы какое-то время «отсидеться»</w:t>
      </w:r>
      <w:r w:rsidRPr="00EB6EAD">
        <w:rPr>
          <w:rFonts w:ascii="Arial" w:hAnsi="Arial" w:cs="Arial"/>
          <w:color w:val="000000"/>
          <w:sz w:val="22"/>
          <w:szCs w:val="22"/>
        </w:rPr>
        <w:t>. В компании такая деятельность запрещена</w:t>
      </w:r>
      <w:r>
        <w:rPr>
          <w:rFonts w:ascii="Arial" w:hAnsi="Arial" w:cs="Arial"/>
          <w:color w:val="000000"/>
          <w:sz w:val="22"/>
          <w:szCs w:val="22"/>
        </w:rPr>
        <w:t xml:space="preserve"> – она не соответствует видению</w:t>
      </w:r>
      <w:r w:rsidRPr="00EB6EAD">
        <w:rPr>
          <w:rFonts w:ascii="Arial" w:hAnsi="Arial" w:cs="Arial"/>
          <w:color w:val="000000"/>
          <w:sz w:val="22"/>
          <w:szCs w:val="22"/>
        </w:rPr>
        <w:t>.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СТАТЬЯ 19</w:t>
      </w: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Вовремя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Любые договорё</w:t>
      </w:r>
      <w:r w:rsidRPr="00EB6EAD">
        <w:rPr>
          <w:rFonts w:ascii="Arial" w:hAnsi="Arial" w:cs="Arial"/>
          <w:color w:val="000000"/>
          <w:sz w:val="22"/>
          <w:szCs w:val="22"/>
        </w:rPr>
        <w:t xml:space="preserve">нности, обязательства по срокам являются публичными действиями взрослого и ответственного человека и выполняются. В случае различных накладок </w:t>
      </w:r>
      <w:proofErr w:type="spellStart"/>
      <w:r w:rsidRPr="00EB6EAD">
        <w:rPr>
          <w:rFonts w:ascii="Arial" w:hAnsi="Arial" w:cs="Arial"/>
          <w:color w:val="000000"/>
          <w:sz w:val="22"/>
          <w:szCs w:val="22"/>
        </w:rPr>
        <w:t>передоговор</w:t>
      </w:r>
      <w:r>
        <w:rPr>
          <w:rFonts w:ascii="Arial" w:hAnsi="Arial" w:cs="Arial"/>
          <w:color w:val="000000"/>
          <w:sz w:val="22"/>
          <w:szCs w:val="22"/>
        </w:rPr>
        <w:t>ё</w:t>
      </w:r>
      <w:r w:rsidRPr="00EB6EAD">
        <w:rPr>
          <w:rFonts w:ascii="Arial" w:hAnsi="Arial" w:cs="Arial"/>
          <w:color w:val="000000"/>
          <w:sz w:val="22"/>
          <w:szCs w:val="22"/>
        </w:rPr>
        <w:t>нности</w:t>
      </w:r>
      <w:proofErr w:type="spellEnd"/>
      <w:r w:rsidRPr="00EB6EAD">
        <w:rPr>
          <w:rFonts w:ascii="Arial" w:hAnsi="Arial" w:cs="Arial"/>
          <w:color w:val="000000"/>
          <w:sz w:val="22"/>
          <w:szCs w:val="22"/>
        </w:rPr>
        <w:t xml:space="preserve"> создаются до окончания согласованного срока.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>Статья 2</w:t>
      </w:r>
      <w:r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Оправдательные документы при покупках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 xml:space="preserve">Совершая покупку для нужд компании, сотрудник обязан взять у продавца накладную и счет-фактуру или кассовый и товарный чек. В них подробно (что и в каком количестве) </w:t>
      </w:r>
      <w:r w:rsidRPr="00EB6EAD">
        <w:rPr>
          <w:rFonts w:ascii="Arial" w:hAnsi="Arial" w:cs="Arial"/>
          <w:color w:val="000000"/>
          <w:sz w:val="22"/>
          <w:szCs w:val="22"/>
        </w:rPr>
        <w:lastRenderedPageBreak/>
        <w:t>расписывается, на что потрачены деньги. Если данная процедура не выполняется, руководитель вправе потребовать оплаты покупки из личных средств сотрудника.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>Статья 2</w:t>
      </w: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>Поведение на рабочем месте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«Порядок на столе, порядок в мыслях» — сотрудник в конце рабочего дня планирует день следующий. Уходя, работник убирает всю документацию в папки/тумбочку,</w:t>
      </w:r>
      <w:r>
        <w:rPr>
          <w:rFonts w:ascii="Arial" w:hAnsi="Arial" w:cs="Arial"/>
          <w:color w:val="000000"/>
          <w:sz w:val="22"/>
          <w:szCs w:val="22"/>
        </w:rPr>
        <w:t xml:space="preserve"> инструменты и принадлежности в личный (или инвентаризационный) шкаф,</w:t>
      </w:r>
      <w:r w:rsidRPr="00EB6EAD">
        <w:rPr>
          <w:rFonts w:ascii="Arial" w:hAnsi="Arial" w:cs="Arial"/>
          <w:color w:val="000000"/>
          <w:sz w:val="22"/>
          <w:szCs w:val="22"/>
        </w:rPr>
        <w:t xml:space="preserve"> моет кружку, чтобы утро начать с бодрого кофе или чая.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Покидающий помещение последним выключает оргтехнику, гасит свет и закрывает окна.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>СТАТЬЯ 2</w:t>
      </w:r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Использование черновиков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 xml:space="preserve">Для экономии и уменьшения бумажного мусора все рабочие материалы, распечатки и записи, не используемые для </w:t>
      </w:r>
      <w:r>
        <w:rPr>
          <w:rFonts w:ascii="Arial" w:hAnsi="Arial" w:cs="Arial"/>
          <w:color w:val="000000"/>
          <w:sz w:val="22"/>
          <w:szCs w:val="22"/>
        </w:rPr>
        <w:t xml:space="preserve">официальной </w:t>
      </w:r>
      <w:r w:rsidRPr="00EB6EAD">
        <w:rPr>
          <w:rFonts w:ascii="Arial" w:hAnsi="Arial" w:cs="Arial"/>
          <w:color w:val="000000"/>
          <w:sz w:val="22"/>
          <w:szCs w:val="22"/>
        </w:rPr>
        <w:t>передачи, производятся на черновиках. Для работы на принтерах и факсах используются качественные черновики (без скрепок и т.п.).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>СТАТЬЯ 2</w:t>
      </w: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Вредные привычки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Жевание жевательной резинки при клиентах и партнерах компании недопустимо. Курение в помещениях компании недопустимо.</w:t>
      </w:r>
      <w:r>
        <w:rPr>
          <w:rFonts w:ascii="Arial" w:hAnsi="Arial" w:cs="Arial"/>
          <w:color w:val="000000"/>
          <w:sz w:val="22"/>
          <w:szCs w:val="22"/>
        </w:rPr>
        <w:t xml:space="preserve"> Распитие алкогольных напитков на рабочем месте, равно как и появление в нетрезвом состоянии недопустимо.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>СТАТЬЯ 2</w:t>
      </w:r>
      <w:r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Чаепитие, организация обедов </w:t>
      </w:r>
    </w:p>
    <w:p w:rsidR="00A2008C" w:rsidRPr="00D216B7" w:rsidRDefault="00A2008C" w:rsidP="00A2008C">
      <w:pPr>
        <w:spacing w:after="60"/>
        <w:jc w:val="both"/>
        <w:rPr>
          <w:rFonts w:ascii="Arial" w:hAnsi="Arial" w:cs="Arial"/>
          <w:color w:val="FF0000"/>
          <w:sz w:val="22"/>
          <w:szCs w:val="22"/>
        </w:rPr>
      </w:pPr>
      <w:r w:rsidRPr="00D216B7">
        <w:rPr>
          <w:rFonts w:ascii="Arial" w:hAnsi="Arial" w:cs="Arial"/>
          <w:color w:val="FF0000"/>
          <w:sz w:val="22"/>
          <w:szCs w:val="22"/>
        </w:rPr>
        <w:t xml:space="preserve">Чаепитие и организация обедов является частичной заботой Компании. Компания предоставляет для этого специальное помещение и оборудование: </w:t>
      </w:r>
      <w:proofErr w:type="spellStart"/>
      <w:r w:rsidRPr="00D216B7">
        <w:rPr>
          <w:rFonts w:ascii="Arial" w:hAnsi="Arial" w:cs="Arial"/>
          <w:color w:val="FF0000"/>
          <w:sz w:val="22"/>
          <w:szCs w:val="22"/>
        </w:rPr>
        <w:t>свч</w:t>
      </w:r>
      <w:proofErr w:type="spellEnd"/>
      <w:r w:rsidRPr="00D216B7">
        <w:rPr>
          <w:rFonts w:ascii="Arial" w:hAnsi="Arial" w:cs="Arial"/>
          <w:color w:val="FF0000"/>
          <w:sz w:val="22"/>
          <w:szCs w:val="22"/>
        </w:rPr>
        <w:t>-печь, электрический чайник. Место после чаепития должно оставаться чистым.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>СТАТЬЯ 2</w:t>
      </w:r>
      <w:r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>Оформление исходящей корреспонденции</w:t>
      </w:r>
    </w:p>
    <w:p w:rsidR="00A2008C" w:rsidRPr="00881A17" w:rsidRDefault="00A2008C" w:rsidP="00A2008C">
      <w:pPr>
        <w:spacing w:after="60"/>
        <w:jc w:val="both"/>
        <w:rPr>
          <w:rFonts w:ascii="Arial" w:hAnsi="Arial" w:cs="Arial"/>
          <w:color w:val="000000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>Вся исходящая корреспонденция (печатная и электронная) изготавливается на фирменных бланках с и</w:t>
      </w:r>
      <w:r>
        <w:rPr>
          <w:rFonts w:ascii="Arial" w:hAnsi="Arial" w:cs="Arial"/>
          <w:color w:val="000000"/>
          <w:sz w:val="22"/>
          <w:szCs w:val="22"/>
        </w:rPr>
        <w:t>спользованием логотипа компании и подлежит обязательной регистрации в административном подразделении.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СТАТЬЯ </w:t>
      </w:r>
      <w:r>
        <w:rPr>
          <w:rFonts w:ascii="Arial" w:hAnsi="Arial" w:cs="Arial"/>
          <w:b/>
          <w:bCs/>
          <w:color w:val="000000"/>
          <w:sz w:val="22"/>
          <w:szCs w:val="22"/>
        </w:rPr>
        <w:t>26</w:t>
      </w: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</w:p>
    <w:p w:rsidR="00A2008C" w:rsidRPr="00EB6EAD" w:rsidRDefault="00A2008C" w:rsidP="00A2008C">
      <w:pPr>
        <w:spacing w:after="60"/>
        <w:jc w:val="both"/>
        <w:rPr>
          <w:rFonts w:ascii="Arial" w:hAnsi="Arial" w:cs="Arial"/>
          <w:color w:val="auto"/>
          <w:sz w:val="22"/>
          <w:szCs w:val="22"/>
        </w:rPr>
      </w:pPr>
      <w:r w:rsidRPr="00EB6EAD">
        <w:rPr>
          <w:rFonts w:ascii="Arial" w:hAnsi="Arial" w:cs="Arial"/>
          <w:b/>
          <w:bCs/>
          <w:color w:val="000000"/>
          <w:sz w:val="22"/>
          <w:szCs w:val="22"/>
        </w:rPr>
        <w:t>Изменения и дополнения в конституцию</w:t>
      </w:r>
    </w:p>
    <w:p w:rsidR="00A2008C" w:rsidRPr="00E26163" w:rsidRDefault="00A2008C" w:rsidP="00A2008C">
      <w:pPr>
        <w:jc w:val="both"/>
        <w:rPr>
          <w:rFonts w:ascii="Arial" w:hAnsi="Arial" w:cs="Arial"/>
          <w:color w:val="auto"/>
          <w:sz w:val="22"/>
          <w:szCs w:val="22"/>
        </w:rPr>
      </w:pPr>
      <w:r w:rsidRPr="00EB6EAD">
        <w:rPr>
          <w:rFonts w:ascii="Arial" w:hAnsi="Arial" w:cs="Arial"/>
          <w:color w:val="000000"/>
          <w:sz w:val="22"/>
          <w:szCs w:val="22"/>
        </w:rPr>
        <w:t xml:space="preserve">Все перечисленные правила могут быть изменены (отменены) в любое время. Соответствующие предложения по изменению </w:t>
      </w:r>
      <w:r>
        <w:rPr>
          <w:rFonts w:ascii="Arial" w:hAnsi="Arial" w:cs="Arial"/>
          <w:color w:val="000000"/>
          <w:sz w:val="22"/>
          <w:szCs w:val="22"/>
        </w:rPr>
        <w:t>оформляются на внутреннем форуме компании и принимаются простым большинством общего голосования.</w:t>
      </w:r>
    </w:p>
    <w:sectPr w:rsidR="00A2008C" w:rsidRPr="00E26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notTrueType/>
    <w:pitch w:val="variable"/>
    <w:sig w:usb0="8000008B" w:usb1="100060E8" w:usb2="00000000" w:usb3="00000000" w:csb0="80000009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3238DF"/>
    <w:multiLevelType w:val="hybridMultilevel"/>
    <w:tmpl w:val="00F8650C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163"/>
    <w:rsid w:val="00014F41"/>
    <w:rsid w:val="000226C0"/>
    <w:rsid w:val="000538B8"/>
    <w:rsid w:val="000758C1"/>
    <w:rsid w:val="001160EE"/>
    <w:rsid w:val="002A2CEC"/>
    <w:rsid w:val="0035795B"/>
    <w:rsid w:val="004A5A66"/>
    <w:rsid w:val="005928D4"/>
    <w:rsid w:val="0062286E"/>
    <w:rsid w:val="006C5094"/>
    <w:rsid w:val="006E1BF3"/>
    <w:rsid w:val="0078021A"/>
    <w:rsid w:val="00801C6E"/>
    <w:rsid w:val="008D78D0"/>
    <w:rsid w:val="009116FC"/>
    <w:rsid w:val="00936955"/>
    <w:rsid w:val="009A3E23"/>
    <w:rsid w:val="009D7407"/>
    <w:rsid w:val="00A2008C"/>
    <w:rsid w:val="00A247E9"/>
    <w:rsid w:val="00AA0EB9"/>
    <w:rsid w:val="00B0511F"/>
    <w:rsid w:val="00B460A0"/>
    <w:rsid w:val="00BB3D83"/>
    <w:rsid w:val="00BD28A0"/>
    <w:rsid w:val="00C55682"/>
    <w:rsid w:val="00CE399B"/>
    <w:rsid w:val="00D027AE"/>
    <w:rsid w:val="00E02764"/>
    <w:rsid w:val="00E26163"/>
    <w:rsid w:val="00E6132C"/>
    <w:rsid w:val="00F1446B"/>
    <w:rsid w:val="00F20629"/>
    <w:rsid w:val="00F778B9"/>
    <w:rsid w:val="00FB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05E67"/>
  <w15:chartTrackingRefBased/>
  <w15:docId w15:val="{BA84473D-43FB-4E95-BF9A-1CC30467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163"/>
    <w:pPr>
      <w:spacing w:after="0" w:line="240" w:lineRule="auto"/>
    </w:pPr>
    <w:rPr>
      <w:rFonts w:ascii="Times New Roman" w:eastAsia="Times New Roman" w:hAnsi="Times New Roman" w:cs="Times New Roman"/>
      <w:color w:val="06060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2253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Бормотов</dc:creator>
  <cp:keywords/>
  <dc:description/>
  <cp:lastModifiedBy>RePack by Diakov</cp:lastModifiedBy>
  <cp:revision>4</cp:revision>
  <dcterms:created xsi:type="dcterms:W3CDTF">2017-06-13T11:35:00Z</dcterms:created>
  <dcterms:modified xsi:type="dcterms:W3CDTF">2017-11-08T07:46:00Z</dcterms:modified>
</cp:coreProperties>
</file>